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tblCellMar>
        <w:tblLook w:val="04A0" w:firstRow="1" w:lastRow="0" w:firstColumn="1" w:lastColumn="0" w:noHBand="0" w:noVBand="1"/>
      </w:tblPr>
      <w:tblGrid>
        <w:gridCol w:w="1045"/>
        <w:gridCol w:w="1710"/>
        <w:gridCol w:w="3141"/>
        <w:gridCol w:w="1935"/>
        <w:gridCol w:w="2720"/>
        <w:gridCol w:w="914"/>
        <w:gridCol w:w="1485"/>
      </w:tblGrid>
      <w:tr w:rsidRPr="00BE0FAF" w:rsidR="00F37A06" w:rsidTr="63FFCF14" w14:paraId="462AC4CD" w14:textId="77777777">
        <w:tc>
          <w:tcPr>
            <w:tcW w:w="403" w:type="pct"/>
            <w:tcMar/>
          </w:tcPr>
          <w:p w:rsidRPr="00BE0FAF" w:rsidR="00F37A06" w:rsidP="007F082E" w:rsidRDefault="0061502B" w14:paraId="24FC5B7C" w14:textId="07914A09">
            <w:pPr>
              <w:rPr>
                <w:rFonts w:ascii="Arial" w:hAnsi="Arial" w:cs="Arial"/>
                <w:sz w:val="16"/>
                <w:szCs w:val="16"/>
              </w:rPr>
            </w:pPr>
            <w:r>
              <w:br w:type="page"/>
            </w:r>
            <w:r w:rsidRPr="00BE0FAF" w:rsidR="00F37A06">
              <w:rPr>
                <w:rFonts w:ascii="Arial" w:hAnsi="Arial" w:cs="Arial"/>
                <w:sz w:val="16"/>
                <w:szCs w:val="16"/>
              </w:rPr>
              <w:t>Standard</w:t>
            </w:r>
          </w:p>
        </w:tc>
        <w:tc>
          <w:tcPr>
            <w:tcW w:w="660" w:type="pct"/>
            <w:tcMar/>
          </w:tcPr>
          <w:p w:rsidRPr="00BE0FAF" w:rsidR="00F37A06" w:rsidP="007F082E" w:rsidRDefault="00F37A06" w14:paraId="004E6085" w14:textId="77777777">
            <w:pPr>
              <w:rPr>
                <w:rFonts w:ascii="Arial" w:hAnsi="Arial" w:cs="Arial"/>
                <w:sz w:val="16"/>
                <w:szCs w:val="16"/>
              </w:rPr>
            </w:pPr>
            <w:r w:rsidRPr="00BE0FAF">
              <w:rPr>
                <w:rFonts w:ascii="Arial" w:hAnsi="Arial" w:cs="Arial"/>
                <w:sz w:val="16"/>
                <w:szCs w:val="16"/>
              </w:rPr>
              <w:t>The importance of meeting the standard</w:t>
            </w:r>
          </w:p>
        </w:tc>
        <w:tc>
          <w:tcPr>
            <w:tcW w:w="1213" w:type="pct"/>
            <w:tcMar/>
          </w:tcPr>
          <w:p w:rsidRPr="00BE0FAF" w:rsidR="00F37A06" w:rsidP="007F082E" w:rsidRDefault="00F37A06" w14:paraId="59D971D5" w14:textId="77777777">
            <w:pPr>
              <w:rPr>
                <w:rFonts w:ascii="Arial" w:hAnsi="Arial" w:cs="Arial"/>
                <w:sz w:val="16"/>
                <w:szCs w:val="16"/>
              </w:rPr>
            </w:pPr>
            <w:r w:rsidRPr="00BE0FAF">
              <w:rPr>
                <w:rFonts w:ascii="Arial" w:hAnsi="Arial" w:cs="Arial"/>
                <w:sz w:val="16"/>
                <w:szCs w:val="16"/>
              </w:rPr>
              <w:t>How to meet the standard</w:t>
            </w:r>
          </w:p>
        </w:tc>
        <w:tc>
          <w:tcPr>
            <w:tcW w:w="747" w:type="pct"/>
            <w:tcMar/>
          </w:tcPr>
          <w:p w:rsidRPr="00BE0FAF" w:rsidR="00F37A06" w:rsidP="007F082E" w:rsidRDefault="00F37A06" w14:paraId="05F0D5F8" w14:textId="77777777">
            <w:pPr>
              <w:rPr>
                <w:rFonts w:ascii="Arial" w:hAnsi="Arial" w:cs="Arial"/>
                <w:sz w:val="16"/>
                <w:szCs w:val="16"/>
              </w:rPr>
            </w:pPr>
            <w:r w:rsidRPr="00BE0FAF">
              <w:rPr>
                <w:rFonts w:ascii="Arial" w:hAnsi="Arial" w:cs="Arial"/>
                <w:sz w:val="16"/>
                <w:szCs w:val="16"/>
              </w:rPr>
              <w:t>Technical requirements to meet the standard</w:t>
            </w:r>
          </w:p>
        </w:tc>
        <w:tc>
          <w:tcPr>
            <w:tcW w:w="1050" w:type="pct"/>
            <w:tcMar/>
          </w:tcPr>
          <w:p w:rsidRPr="00BE0FAF" w:rsidR="00F37A06" w:rsidP="007F082E" w:rsidRDefault="00F37A06" w14:paraId="034D47F1" w14:textId="77777777">
            <w:pPr>
              <w:rPr>
                <w:rFonts w:ascii="Arial" w:hAnsi="Arial" w:cs="Arial"/>
                <w:sz w:val="16"/>
                <w:szCs w:val="16"/>
              </w:rPr>
            </w:pPr>
            <w:r w:rsidRPr="00BE0FAF">
              <w:rPr>
                <w:rFonts w:ascii="Arial" w:hAnsi="Arial" w:cs="Arial"/>
                <w:sz w:val="16"/>
                <w:szCs w:val="16"/>
              </w:rPr>
              <w:t>Dependencies to the standard</w:t>
            </w:r>
          </w:p>
        </w:tc>
        <w:tc>
          <w:tcPr>
            <w:tcW w:w="353" w:type="pct"/>
            <w:tcMar/>
          </w:tcPr>
          <w:p w:rsidRPr="00BE0FAF" w:rsidR="00F37A06" w:rsidP="007F082E" w:rsidRDefault="00F37A06" w14:paraId="46CD888C" w14:textId="77777777">
            <w:pPr>
              <w:rPr>
                <w:rFonts w:ascii="Arial" w:hAnsi="Arial" w:cs="Arial"/>
                <w:sz w:val="16"/>
                <w:szCs w:val="16"/>
              </w:rPr>
            </w:pPr>
            <w:r w:rsidRPr="00BE0FAF">
              <w:rPr>
                <w:rFonts w:ascii="Arial" w:hAnsi="Arial" w:cs="Arial"/>
                <w:sz w:val="16"/>
                <w:szCs w:val="16"/>
              </w:rPr>
              <w:t>When to meet the standard</w:t>
            </w:r>
          </w:p>
        </w:tc>
        <w:tc>
          <w:tcPr>
            <w:tcW w:w="573" w:type="pct"/>
            <w:tcMar/>
          </w:tcPr>
          <w:p w:rsidRPr="00BE0FAF" w:rsidR="00F37A06" w:rsidP="007F082E" w:rsidRDefault="00F37A06" w14:paraId="55FC2BD7" w14:textId="77777777">
            <w:pPr>
              <w:rPr>
                <w:rFonts w:ascii="Arial" w:hAnsi="Arial" w:cs="Arial"/>
                <w:sz w:val="16"/>
                <w:szCs w:val="16"/>
              </w:rPr>
            </w:pPr>
            <w:r w:rsidRPr="00BE0FAF">
              <w:rPr>
                <w:rFonts w:ascii="Arial" w:hAnsi="Arial" w:cs="Arial"/>
                <w:sz w:val="16"/>
                <w:szCs w:val="16"/>
              </w:rPr>
              <w:t>Achieved/ evidence</w:t>
            </w:r>
          </w:p>
        </w:tc>
      </w:tr>
      <w:tr w:rsidRPr="00BE0FAF" w:rsidR="00F37A06" w:rsidTr="63FFCF14" w14:paraId="51EFD097" w14:textId="77777777">
        <w:tc>
          <w:tcPr>
            <w:tcW w:w="403" w:type="pct"/>
            <w:tcMar/>
          </w:tcPr>
          <w:p w:rsidRPr="00BE0FAF" w:rsidR="00F37A06" w:rsidP="007F082E" w:rsidRDefault="00F37A06" w14:paraId="71CCC350" w14:textId="77777777">
            <w:pPr>
              <w:rPr>
                <w:rFonts w:ascii="Arial" w:hAnsi="Arial" w:cs="Arial"/>
                <w:sz w:val="16"/>
                <w:szCs w:val="16"/>
              </w:rPr>
            </w:pPr>
            <w:r w:rsidRPr="00BE0FAF">
              <w:rPr>
                <w:rFonts w:ascii="Arial" w:hAnsi="Arial" w:cs="Arial"/>
                <w:sz w:val="16"/>
                <w:szCs w:val="16"/>
              </w:rPr>
              <w:t>Protect all devices on every network with a properly installed firewall</w:t>
            </w:r>
          </w:p>
        </w:tc>
        <w:tc>
          <w:tcPr>
            <w:tcW w:w="660" w:type="pct"/>
            <w:tcMar/>
          </w:tcPr>
          <w:p w:rsidRPr="00BE0FAF" w:rsidR="00F37A06" w:rsidP="007F082E" w:rsidRDefault="00F37A06" w14:paraId="576DC1E8" w14:textId="77777777">
            <w:pPr>
              <w:rPr>
                <w:rFonts w:ascii="Arial" w:hAnsi="Arial" w:cs="Arial"/>
                <w:sz w:val="16"/>
                <w:szCs w:val="16"/>
              </w:rPr>
            </w:pPr>
            <w:r w:rsidRPr="00BE0FAF">
              <w:rPr>
                <w:rFonts w:ascii="Arial" w:hAnsi="Arial" w:cs="Arial"/>
                <w:color w:val="0B0C0C"/>
                <w:sz w:val="16"/>
                <w:szCs w:val="16"/>
                <w:shd w:val="clear" w:color="auto" w:fill="FFFFFF"/>
              </w:rPr>
              <w:t>Properly configured firewalls prevent many attacks. They also make scanning for suitable hacking targets much harder.</w:t>
            </w:r>
          </w:p>
        </w:tc>
        <w:tc>
          <w:tcPr>
            <w:tcW w:w="1213" w:type="pct"/>
            <w:tcMar/>
          </w:tcPr>
          <w:p w:rsidRPr="00BE0FAF" w:rsidR="00F37A06" w:rsidP="007F082E" w:rsidRDefault="00F37A06" w14:paraId="28B4C636" w14:textId="77777777">
            <w:pPr>
              <w:pStyle w:val="NormalWeb"/>
              <w:shd w:val="clear" w:color="auto" w:fill="FFFFFF"/>
              <w:spacing w:before="0" w:beforeAutospacing="0" w:after="0" w:afterAutospacing="0"/>
              <w:rPr>
                <w:rFonts w:ascii="Arial" w:hAnsi="Arial" w:cs="Arial"/>
                <w:color w:val="0B0C0C"/>
                <w:sz w:val="16"/>
                <w:szCs w:val="16"/>
              </w:rPr>
            </w:pPr>
            <w:r w:rsidRPr="00BE0FAF">
              <w:rPr>
                <w:rFonts w:ascii="Arial" w:hAnsi="Arial" w:cs="Arial"/>
                <w:color w:val="0B0C0C"/>
                <w:sz w:val="16"/>
                <w:szCs w:val="16"/>
              </w:rPr>
              <w:t>Ask your IT service provider to set up your devices to meet the standards described in the technical requirements.</w:t>
            </w:r>
          </w:p>
          <w:p w:rsidRPr="00BE0FAF" w:rsidR="00F37A06" w:rsidP="007F082E" w:rsidRDefault="00F37A06" w14:paraId="3A24D2CB" w14:textId="77777777">
            <w:pPr>
              <w:pStyle w:val="NormalWeb"/>
              <w:shd w:val="clear" w:color="auto" w:fill="FFFFFF"/>
              <w:spacing w:before="300" w:beforeAutospacing="0" w:after="300" w:afterAutospacing="0"/>
              <w:rPr>
                <w:rFonts w:ascii="Arial" w:hAnsi="Arial" w:cs="Arial"/>
                <w:color w:val="0B0C0C"/>
                <w:sz w:val="16"/>
                <w:szCs w:val="16"/>
              </w:rPr>
            </w:pPr>
            <w:r w:rsidRPr="00BE0FAF">
              <w:rPr>
                <w:rFonts w:ascii="Arial" w:hAnsi="Arial" w:cs="Arial"/>
                <w:color w:val="0B0C0C"/>
                <w:sz w:val="16"/>
                <w:szCs w:val="16"/>
              </w:rPr>
              <w:t xml:space="preserve">Agree with your IT service </w:t>
            </w:r>
            <w:proofErr w:type="gramStart"/>
            <w:r w:rsidRPr="00BE0FAF">
              <w:rPr>
                <w:rFonts w:ascii="Arial" w:hAnsi="Arial" w:cs="Arial"/>
                <w:color w:val="0B0C0C"/>
                <w:sz w:val="16"/>
                <w:szCs w:val="16"/>
              </w:rPr>
              <w:t>provider</w:t>
            </w:r>
            <w:proofErr w:type="gramEnd"/>
            <w:r w:rsidRPr="00BE0FAF">
              <w:rPr>
                <w:rFonts w:ascii="Arial" w:hAnsi="Arial" w:cs="Arial"/>
                <w:color w:val="0B0C0C"/>
                <w:sz w:val="16"/>
                <w:szCs w:val="16"/>
              </w:rPr>
              <w:t xml:space="preserve"> a system for monitoring logs and documenting decisions made on inbound traffic.</w:t>
            </w:r>
          </w:p>
          <w:p w:rsidRPr="00BE0FAF" w:rsidR="00F37A06" w:rsidP="007F082E" w:rsidRDefault="00F37A06" w14:paraId="31B79308" w14:textId="77777777">
            <w:pPr>
              <w:pStyle w:val="NormalWeb"/>
              <w:shd w:val="clear" w:color="auto" w:fill="FFFFFF"/>
              <w:spacing w:before="300" w:beforeAutospacing="0" w:after="300" w:afterAutospacing="0"/>
              <w:rPr>
                <w:rFonts w:ascii="Arial" w:hAnsi="Arial" w:cs="Arial"/>
                <w:color w:val="0B0C0C"/>
                <w:sz w:val="16"/>
                <w:szCs w:val="16"/>
              </w:rPr>
            </w:pPr>
            <w:r w:rsidRPr="00BE0FAF">
              <w:rPr>
                <w:rFonts w:ascii="Arial" w:hAnsi="Arial" w:cs="Arial"/>
                <w:color w:val="0B0C0C"/>
                <w:sz w:val="16"/>
                <w:szCs w:val="16"/>
              </w:rPr>
              <w:t>Your IT service provider may be a staff technician or an external service provider.</w:t>
            </w:r>
          </w:p>
          <w:p w:rsidRPr="00BE0FAF" w:rsidR="00F37A06" w:rsidP="007F082E" w:rsidRDefault="00F37A06" w14:paraId="6A907936" w14:textId="77777777">
            <w:pPr>
              <w:pStyle w:val="NormalWeb"/>
              <w:shd w:val="clear" w:color="auto" w:fill="FFFFFF"/>
              <w:spacing w:before="300" w:beforeAutospacing="0" w:after="300" w:afterAutospacing="0"/>
              <w:rPr>
                <w:rFonts w:ascii="Arial" w:hAnsi="Arial" w:cs="Arial"/>
                <w:color w:val="0B0C0C"/>
                <w:sz w:val="16"/>
                <w:szCs w:val="16"/>
              </w:rPr>
            </w:pPr>
            <w:r w:rsidRPr="00BE0FAF">
              <w:rPr>
                <w:rFonts w:ascii="Arial" w:hAnsi="Arial" w:cs="Arial"/>
                <w:color w:val="0B0C0C"/>
                <w:sz w:val="16"/>
                <w:szCs w:val="16"/>
              </w:rPr>
              <w:t>Remember that this standard may change over time with changing cyber threats.</w:t>
            </w:r>
          </w:p>
          <w:p w:rsidRPr="00BE0FAF" w:rsidR="00F37A06" w:rsidP="007F082E" w:rsidRDefault="00F37A06" w14:paraId="43870E9E" w14:textId="77777777">
            <w:pPr>
              <w:pStyle w:val="NormalWeb"/>
              <w:shd w:val="clear" w:color="auto" w:fill="FFFFFF"/>
              <w:spacing w:before="300" w:beforeAutospacing="0" w:after="300" w:afterAutospacing="0"/>
              <w:rPr>
                <w:rFonts w:ascii="Arial" w:hAnsi="Arial" w:cs="Arial"/>
                <w:color w:val="0B0C0C"/>
                <w:sz w:val="16"/>
                <w:szCs w:val="16"/>
              </w:rPr>
            </w:pPr>
            <w:r w:rsidRPr="00BE0FAF">
              <w:rPr>
                <w:rFonts w:ascii="Arial" w:hAnsi="Arial" w:cs="Arial"/>
                <w:color w:val="0B0C0C"/>
                <w:sz w:val="16"/>
                <w:szCs w:val="16"/>
              </w:rPr>
              <w:t>You are free to choose any suitable firewall.</w:t>
            </w:r>
          </w:p>
          <w:p w:rsidRPr="00BE0FAF" w:rsidR="00F37A06" w:rsidP="007F082E" w:rsidRDefault="00F37A06" w14:paraId="2F48A2DC" w14:textId="77777777">
            <w:pPr>
              <w:rPr>
                <w:rFonts w:ascii="Arial" w:hAnsi="Arial" w:cs="Arial"/>
                <w:sz w:val="16"/>
                <w:szCs w:val="16"/>
              </w:rPr>
            </w:pPr>
          </w:p>
        </w:tc>
        <w:tc>
          <w:tcPr>
            <w:tcW w:w="747" w:type="pct"/>
            <w:tcMar/>
          </w:tcPr>
          <w:p w:rsidRPr="00BE0FAF" w:rsidR="00F37A06" w:rsidP="007F082E" w:rsidRDefault="00F37A06" w14:paraId="109C9523" w14:textId="77777777">
            <w:pPr>
              <w:pStyle w:val="ListParagraph"/>
              <w:numPr>
                <w:ilvl w:val="0"/>
                <w:numId w:val="31"/>
              </w:numPr>
              <w:shd w:val="clear" w:color="auto" w:fill="FFFFFF"/>
              <w:spacing w:after="75"/>
              <w:rPr>
                <w:rFonts w:ascii="Arial" w:hAnsi="Arial" w:eastAsia="Times New Roman" w:cs="Arial"/>
                <w:color w:val="0B0C0C"/>
                <w:kern w:val="0"/>
                <w:sz w:val="16"/>
                <w:szCs w:val="16"/>
                <w14:ligatures w14:val="none"/>
              </w:rPr>
            </w:pPr>
            <w:r w:rsidRPr="00BE0FAF">
              <w:rPr>
                <w:rFonts w:ascii="Arial" w:hAnsi="Arial" w:eastAsia="Times New Roman" w:cs="Arial"/>
                <w:color w:val="0B0C0C"/>
                <w:kern w:val="0"/>
                <w:sz w:val="16"/>
                <w:szCs w:val="16"/>
                <w14:ligatures w14:val="none"/>
              </w:rPr>
              <w:t xml:space="preserve">protect every device with a correctly configured boundary, or software firewall, or a device that performs the same </w:t>
            </w:r>
            <w:proofErr w:type="gramStart"/>
            <w:r w:rsidRPr="00BE0FAF">
              <w:rPr>
                <w:rFonts w:ascii="Arial" w:hAnsi="Arial" w:eastAsia="Times New Roman" w:cs="Arial"/>
                <w:color w:val="0B0C0C"/>
                <w:kern w:val="0"/>
                <w:sz w:val="16"/>
                <w:szCs w:val="16"/>
                <w14:ligatures w14:val="none"/>
              </w:rPr>
              <w:t>function</w:t>
            </w:r>
            <w:proofErr w:type="gramEnd"/>
          </w:p>
          <w:p w:rsidRPr="00BE0FAF" w:rsidR="00F37A06" w:rsidP="007F082E" w:rsidRDefault="00F37A06" w14:paraId="62121091" w14:textId="77777777">
            <w:pPr>
              <w:pStyle w:val="ListParagraph"/>
              <w:numPr>
                <w:ilvl w:val="0"/>
                <w:numId w:val="31"/>
              </w:numPr>
              <w:shd w:val="clear" w:color="auto" w:fill="FFFFFF"/>
              <w:spacing w:after="75"/>
              <w:rPr>
                <w:rFonts w:ascii="Arial" w:hAnsi="Arial" w:eastAsia="Times New Roman" w:cs="Arial"/>
                <w:color w:val="0B0C0C"/>
                <w:kern w:val="0"/>
                <w:sz w:val="16"/>
                <w:szCs w:val="16"/>
                <w14:ligatures w14:val="none"/>
              </w:rPr>
            </w:pPr>
            <w:r w:rsidRPr="00BE0FAF">
              <w:rPr>
                <w:rFonts w:ascii="Arial" w:hAnsi="Arial" w:eastAsia="Times New Roman" w:cs="Arial"/>
                <w:color w:val="0B0C0C"/>
                <w:kern w:val="0"/>
                <w:sz w:val="16"/>
                <w:szCs w:val="16"/>
                <w14:ligatures w14:val="none"/>
              </w:rPr>
              <w:t xml:space="preserve">change the default administrator password, or disable remote access on each </w:t>
            </w:r>
            <w:proofErr w:type="gramStart"/>
            <w:r w:rsidRPr="00BE0FAF">
              <w:rPr>
                <w:rFonts w:ascii="Arial" w:hAnsi="Arial" w:eastAsia="Times New Roman" w:cs="Arial"/>
                <w:color w:val="0B0C0C"/>
                <w:kern w:val="0"/>
                <w:sz w:val="16"/>
                <w:szCs w:val="16"/>
                <w14:ligatures w14:val="none"/>
              </w:rPr>
              <w:t>firewall</w:t>
            </w:r>
            <w:proofErr w:type="gramEnd"/>
          </w:p>
          <w:p w:rsidRPr="00BE0FAF" w:rsidR="00F37A06" w:rsidP="007F082E" w:rsidRDefault="00F37A06" w14:paraId="6A1274FF" w14:textId="77777777">
            <w:pPr>
              <w:pStyle w:val="ListParagraph"/>
              <w:numPr>
                <w:ilvl w:val="0"/>
                <w:numId w:val="31"/>
              </w:numPr>
              <w:shd w:val="clear" w:color="auto" w:fill="FFFFFF"/>
              <w:spacing w:after="75"/>
              <w:rPr>
                <w:rFonts w:ascii="Arial" w:hAnsi="Arial" w:eastAsia="Times New Roman" w:cs="Arial"/>
                <w:color w:val="0B0C0C"/>
                <w:kern w:val="0"/>
                <w:sz w:val="16"/>
                <w:szCs w:val="16"/>
                <w14:ligatures w14:val="none"/>
              </w:rPr>
            </w:pPr>
            <w:r w:rsidRPr="00BE0FAF">
              <w:rPr>
                <w:rFonts w:ascii="Arial" w:hAnsi="Arial" w:eastAsia="Times New Roman" w:cs="Arial"/>
                <w:color w:val="0B0C0C"/>
                <w:kern w:val="0"/>
                <w:sz w:val="16"/>
                <w:szCs w:val="16"/>
                <w14:ligatures w14:val="none"/>
              </w:rPr>
              <w:t xml:space="preserve">protect access to the firewall’s administrative interface with multi-factor authentication (MFA), or a </w:t>
            </w:r>
            <w:proofErr w:type="gramStart"/>
            <w:r w:rsidRPr="00BE0FAF">
              <w:rPr>
                <w:rFonts w:ascii="Arial" w:hAnsi="Arial" w:eastAsia="Times New Roman" w:cs="Arial"/>
                <w:color w:val="0B0C0C"/>
                <w:kern w:val="0"/>
                <w:sz w:val="16"/>
                <w:szCs w:val="16"/>
                <w14:ligatures w14:val="none"/>
              </w:rPr>
              <w:t>small specified</w:t>
            </w:r>
            <w:proofErr w:type="gramEnd"/>
            <w:r w:rsidRPr="00BE0FAF">
              <w:rPr>
                <w:rFonts w:ascii="Arial" w:hAnsi="Arial" w:eastAsia="Times New Roman" w:cs="Arial"/>
                <w:color w:val="0B0C0C"/>
                <w:kern w:val="0"/>
                <w:sz w:val="16"/>
                <w:szCs w:val="16"/>
                <w14:ligatures w14:val="none"/>
              </w:rPr>
              <w:t xml:space="preserve"> IP-allow list combined with a managed password, or prevent access from the internet entirely</w:t>
            </w:r>
          </w:p>
          <w:p w:rsidRPr="00BE0FAF" w:rsidR="00F37A06" w:rsidP="007F082E" w:rsidRDefault="00F37A06" w14:paraId="611F512C" w14:textId="77777777">
            <w:pPr>
              <w:pStyle w:val="ListParagraph"/>
              <w:numPr>
                <w:ilvl w:val="0"/>
                <w:numId w:val="31"/>
              </w:numPr>
              <w:shd w:val="clear" w:color="auto" w:fill="FFFFFF"/>
              <w:spacing w:after="75"/>
              <w:rPr>
                <w:rFonts w:ascii="Arial" w:hAnsi="Arial" w:eastAsia="Times New Roman" w:cs="Arial"/>
                <w:color w:val="0B0C0C"/>
                <w:kern w:val="0"/>
                <w:sz w:val="16"/>
                <w:szCs w:val="16"/>
                <w14:ligatures w14:val="none"/>
              </w:rPr>
            </w:pPr>
            <w:r w:rsidRPr="00BE0FAF">
              <w:rPr>
                <w:rFonts w:ascii="Arial" w:hAnsi="Arial" w:eastAsia="Times New Roman" w:cs="Arial"/>
                <w:color w:val="0B0C0C"/>
                <w:kern w:val="0"/>
                <w:sz w:val="16"/>
                <w:szCs w:val="16"/>
                <w14:ligatures w14:val="none"/>
              </w:rPr>
              <w:t xml:space="preserve">keep firewall firmware up to </w:t>
            </w:r>
            <w:proofErr w:type="gramStart"/>
            <w:r w:rsidRPr="00BE0FAF">
              <w:rPr>
                <w:rFonts w:ascii="Arial" w:hAnsi="Arial" w:eastAsia="Times New Roman" w:cs="Arial"/>
                <w:color w:val="0B0C0C"/>
                <w:kern w:val="0"/>
                <w:sz w:val="16"/>
                <w:szCs w:val="16"/>
                <w14:ligatures w14:val="none"/>
              </w:rPr>
              <w:t>date</w:t>
            </w:r>
            <w:proofErr w:type="gramEnd"/>
          </w:p>
          <w:p w:rsidRPr="00BE0FAF" w:rsidR="00F37A06" w:rsidP="007F082E" w:rsidRDefault="00F37A06" w14:paraId="0979EC77" w14:textId="77777777">
            <w:pPr>
              <w:pStyle w:val="ListParagraph"/>
              <w:numPr>
                <w:ilvl w:val="0"/>
                <w:numId w:val="31"/>
              </w:numPr>
              <w:shd w:val="clear" w:color="auto" w:fill="FFFFFF"/>
              <w:spacing w:after="75"/>
              <w:rPr>
                <w:rFonts w:ascii="Arial" w:hAnsi="Arial" w:eastAsia="Times New Roman" w:cs="Arial"/>
                <w:color w:val="0B0C0C"/>
                <w:kern w:val="0"/>
                <w:sz w:val="16"/>
                <w:szCs w:val="16"/>
                <w14:ligatures w14:val="none"/>
              </w:rPr>
            </w:pPr>
            <w:r w:rsidRPr="00BE0FAF">
              <w:rPr>
                <w:rFonts w:ascii="Arial" w:hAnsi="Arial" w:eastAsia="Times New Roman" w:cs="Arial"/>
                <w:color w:val="0B0C0C"/>
                <w:kern w:val="0"/>
                <w:sz w:val="16"/>
                <w:szCs w:val="16"/>
                <w14:ligatures w14:val="none"/>
              </w:rPr>
              <w:t xml:space="preserve">check monitoring logs as they can be useful in detecting suspicious </w:t>
            </w:r>
            <w:proofErr w:type="gramStart"/>
            <w:r w:rsidRPr="00BE0FAF">
              <w:rPr>
                <w:rFonts w:ascii="Arial" w:hAnsi="Arial" w:eastAsia="Times New Roman" w:cs="Arial"/>
                <w:color w:val="0B0C0C"/>
                <w:kern w:val="0"/>
                <w:sz w:val="16"/>
                <w:szCs w:val="16"/>
                <w14:ligatures w14:val="none"/>
              </w:rPr>
              <w:t>activity</w:t>
            </w:r>
            <w:proofErr w:type="gramEnd"/>
          </w:p>
          <w:p w:rsidRPr="00BE0FAF" w:rsidR="00F37A06" w:rsidP="007F082E" w:rsidRDefault="00F37A06" w14:paraId="25713ECA" w14:textId="77777777">
            <w:pPr>
              <w:pStyle w:val="ListParagraph"/>
              <w:numPr>
                <w:ilvl w:val="0"/>
                <w:numId w:val="31"/>
              </w:numPr>
              <w:shd w:val="clear" w:color="auto" w:fill="FFFFFF"/>
              <w:spacing w:after="75"/>
              <w:rPr>
                <w:rFonts w:ascii="Arial" w:hAnsi="Arial" w:eastAsia="Times New Roman" w:cs="Arial"/>
                <w:color w:val="0B0C0C"/>
                <w:kern w:val="0"/>
                <w:sz w:val="16"/>
                <w:szCs w:val="16"/>
                <w14:ligatures w14:val="none"/>
              </w:rPr>
            </w:pPr>
            <w:r w:rsidRPr="00BE0FAF">
              <w:rPr>
                <w:rFonts w:ascii="Arial" w:hAnsi="Arial" w:eastAsia="Times New Roman" w:cs="Arial"/>
                <w:color w:val="0B0C0C"/>
                <w:kern w:val="0"/>
                <w:sz w:val="16"/>
                <w:szCs w:val="16"/>
                <w14:ligatures w14:val="none"/>
              </w:rPr>
              <w:t xml:space="preserve">block inbound unauthenticated connections by </w:t>
            </w:r>
            <w:proofErr w:type="gramStart"/>
            <w:r w:rsidRPr="00BE0FAF">
              <w:rPr>
                <w:rFonts w:ascii="Arial" w:hAnsi="Arial" w:eastAsia="Times New Roman" w:cs="Arial"/>
                <w:color w:val="0B0C0C"/>
                <w:kern w:val="0"/>
                <w:sz w:val="16"/>
                <w:szCs w:val="16"/>
                <w14:ligatures w14:val="none"/>
              </w:rPr>
              <w:t>default</w:t>
            </w:r>
            <w:proofErr w:type="gramEnd"/>
          </w:p>
          <w:p w:rsidRPr="00BE0FAF" w:rsidR="00F37A06" w:rsidP="007F082E" w:rsidRDefault="00F37A06" w14:paraId="04828FA5" w14:textId="77777777">
            <w:pPr>
              <w:pStyle w:val="ListParagraph"/>
              <w:numPr>
                <w:ilvl w:val="0"/>
                <w:numId w:val="31"/>
              </w:numPr>
              <w:shd w:val="clear" w:color="auto" w:fill="FFFFFF"/>
              <w:spacing w:after="75"/>
              <w:rPr>
                <w:rFonts w:ascii="Arial" w:hAnsi="Arial" w:eastAsia="Times New Roman" w:cs="Arial"/>
                <w:color w:val="0B0C0C"/>
                <w:kern w:val="0"/>
                <w:sz w:val="16"/>
                <w:szCs w:val="16"/>
                <w14:ligatures w14:val="none"/>
              </w:rPr>
            </w:pPr>
            <w:r w:rsidRPr="00BE0FAF">
              <w:rPr>
                <w:rFonts w:ascii="Arial" w:hAnsi="Arial" w:eastAsia="Times New Roman" w:cs="Arial"/>
                <w:color w:val="0B0C0C"/>
                <w:kern w:val="0"/>
                <w:sz w:val="16"/>
                <w:szCs w:val="16"/>
                <w14:ligatures w14:val="none"/>
              </w:rPr>
              <w:lastRenderedPageBreak/>
              <w:t xml:space="preserve">document reasons why particular inbound traffic has been permitted through the </w:t>
            </w:r>
            <w:proofErr w:type="gramStart"/>
            <w:r w:rsidRPr="00BE0FAF">
              <w:rPr>
                <w:rFonts w:ascii="Arial" w:hAnsi="Arial" w:eastAsia="Times New Roman" w:cs="Arial"/>
                <w:color w:val="0B0C0C"/>
                <w:kern w:val="0"/>
                <w:sz w:val="16"/>
                <w:szCs w:val="16"/>
                <w14:ligatures w14:val="none"/>
              </w:rPr>
              <w:t>firewall</w:t>
            </w:r>
            <w:proofErr w:type="gramEnd"/>
          </w:p>
          <w:p w:rsidRPr="00BE0FAF" w:rsidR="00F37A06" w:rsidP="007F082E" w:rsidRDefault="00F37A06" w14:paraId="1FCD72A1" w14:textId="77777777">
            <w:pPr>
              <w:pStyle w:val="ListParagraph"/>
              <w:numPr>
                <w:ilvl w:val="0"/>
                <w:numId w:val="31"/>
              </w:numPr>
              <w:shd w:val="clear" w:color="auto" w:fill="FFFFFF"/>
              <w:spacing w:after="75"/>
              <w:rPr>
                <w:rFonts w:ascii="Arial" w:hAnsi="Arial" w:eastAsia="Times New Roman" w:cs="Arial"/>
                <w:color w:val="0B0C0C"/>
                <w:kern w:val="0"/>
                <w:sz w:val="16"/>
                <w:szCs w:val="16"/>
                <w14:ligatures w14:val="none"/>
              </w:rPr>
            </w:pPr>
            <w:r w:rsidRPr="00BE0FAF">
              <w:rPr>
                <w:rFonts w:ascii="Arial" w:hAnsi="Arial" w:eastAsia="Times New Roman" w:cs="Arial"/>
                <w:color w:val="0B0C0C"/>
                <w:kern w:val="0"/>
                <w:sz w:val="16"/>
                <w:szCs w:val="16"/>
                <w14:ligatures w14:val="none"/>
              </w:rPr>
              <w:t>review</w:t>
            </w:r>
            <w:r>
              <w:rPr>
                <w:rFonts w:ascii="Arial" w:hAnsi="Arial" w:eastAsia="Times New Roman" w:cs="Arial"/>
                <w:color w:val="0B0C0C"/>
                <w:kern w:val="0"/>
                <w:sz w:val="16"/>
                <w:szCs w:val="16"/>
                <w14:ligatures w14:val="none"/>
              </w:rPr>
              <w:t xml:space="preserve"> </w:t>
            </w:r>
            <w:r w:rsidRPr="00BE0FAF">
              <w:rPr>
                <w:rFonts w:ascii="Arial" w:hAnsi="Arial" w:eastAsia="Times New Roman" w:cs="Arial"/>
                <w:color w:val="0B0C0C"/>
                <w:kern w:val="0"/>
                <w:sz w:val="16"/>
                <w:szCs w:val="16"/>
                <w14:ligatures w14:val="none"/>
              </w:rPr>
              <w:t xml:space="preserve">reasons why particular inbound traffic has been permitted through the firewall often, change the rules when access is no longer </w:t>
            </w:r>
            <w:proofErr w:type="gramStart"/>
            <w:r w:rsidRPr="00BE0FAF">
              <w:rPr>
                <w:rFonts w:ascii="Arial" w:hAnsi="Arial" w:eastAsia="Times New Roman" w:cs="Arial"/>
                <w:color w:val="0B0C0C"/>
                <w:kern w:val="0"/>
                <w:sz w:val="16"/>
                <w:szCs w:val="16"/>
                <w14:ligatures w14:val="none"/>
              </w:rPr>
              <w:t>needed</w:t>
            </w:r>
            <w:proofErr w:type="gramEnd"/>
          </w:p>
          <w:p w:rsidRPr="00BE0FAF" w:rsidR="00F37A06" w:rsidP="007F082E" w:rsidRDefault="00F37A06" w14:paraId="27B33B1E" w14:textId="77777777">
            <w:pPr>
              <w:pStyle w:val="ListParagraph"/>
              <w:numPr>
                <w:ilvl w:val="0"/>
                <w:numId w:val="31"/>
              </w:numPr>
              <w:shd w:val="clear" w:color="auto" w:fill="FFFFFF"/>
              <w:spacing w:after="75"/>
              <w:rPr>
                <w:rFonts w:ascii="Arial" w:hAnsi="Arial" w:eastAsia="Times New Roman" w:cs="Arial"/>
                <w:color w:val="0B0C0C"/>
                <w:kern w:val="0"/>
                <w:sz w:val="16"/>
                <w:szCs w:val="16"/>
                <w14:ligatures w14:val="none"/>
              </w:rPr>
            </w:pPr>
            <w:r w:rsidRPr="00BE0FAF">
              <w:rPr>
                <w:rFonts w:ascii="Arial" w:hAnsi="Arial" w:eastAsia="Times New Roman" w:cs="Arial"/>
                <w:color w:val="0B0C0C"/>
                <w:kern w:val="0"/>
                <w:sz w:val="16"/>
                <w:szCs w:val="16"/>
                <w14:ligatures w14:val="none"/>
              </w:rPr>
              <w:t>enable a software firewall for devices used on untrusted networks, like public wi-</w:t>
            </w:r>
            <w:proofErr w:type="gramStart"/>
            <w:r w:rsidRPr="00BE0FAF">
              <w:rPr>
                <w:rFonts w:ascii="Arial" w:hAnsi="Arial" w:eastAsia="Times New Roman" w:cs="Arial"/>
                <w:color w:val="0B0C0C"/>
                <w:kern w:val="0"/>
                <w:sz w:val="16"/>
                <w:szCs w:val="16"/>
                <w14:ligatures w14:val="none"/>
              </w:rPr>
              <w:t>fi</w:t>
            </w:r>
            <w:proofErr w:type="gramEnd"/>
          </w:p>
          <w:p w:rsidRPr="00BE0FAF" w:rsidR="00F37A06" w:rsidP="007F082E" w:rsidRDefault="00F37A06" w14:paraId="21EFC352" w14:textId="77777777">
            <w:pPr>
              <w:rPr>
                <w:rFonts w:ascii="Arial" w:hAnsi="Arial" w:cs="Arial"/>
                <w:sz w:val="16"/>
                <w:szCs w:val="16"/>
              </w:rPr>
            </w:pPr>
          </w:p>
        </w:tc>
        <w:tc>
          <w:tcPr>
            <w:tcW w:w="1050" w:type="pct"/>
            <w:tcMar/>
          </w:tcPr>
          <w:p w:rsidRPr="00BE0FAF" w:rsidR="00F37A06" w:rsidP="007F082E" w:rsidRDefault="00F37A06" w14:paraId="0624D6F7" w14:textId="77777777">
            <w:pPr>
              <w:rPr>
                <w:rFonts w:ascii="Arial" w:hAnsi="Arial" w:cs="Arial"/>
                <w:sz w:val="16"/>
                <w:szCs w:val="16"/>
              </w:rPr>
            </w:pPr>
            <w:r w:rsidRPr="00BE0FAF">
              <w:rPr>
                <w:rFonts w:ascii="Arial" w:hAnsi="Arial" w:cs="Arial"/>
                <w:sz w:val="16"/>
                <w:szCs w:val="16"/>
              </w:rPr>
              <w:lastRenderedPageBreak/>
              <w:t>https://www.gov.uk/guidance/meeting-digital-and-technology-standards-in-schools-and-colleges/broadband-internet-standards-for-schools-and-colleges</w:t>
            </w:r>
          </w:p>
        </w:tc>
        <w:tc>
          <w:tcPr>
            <w:tcW w:w="353" w:type="pct"/>
            <w:tcMar/>
          </w:tcPr>
          <w:p w:rsidRPr="00BE0FAF" w:rsidR="00F37A06" w:rsidP="007F082E" w:rsidRDefault="00F37A06" w14:paraId="4E5781B8" w14:textId="77777777">
            <w:pPr>
              <w:rPr>
                <w:rFonts w:ascii="Arial" w:hAnsi="Arial" w:cs="Arial"/>
                <w:sz w:val="16"/>
                <w:szCs w:val="16"/>
              </w:rPr>
            </w:pPr>
            <w:r w:rsidRPr="00BE0FAF">
              <w:rPr>
                <w:rFonts w:ascii="Arial" w:hAnsi="Arial" w:cs="Arial"/>
                <w:color w:val="0B0C0C"/>
                <w:sz w:val="16"/>
                <w:szCs w:val="16"/>
                <w:shd w:val="clear" w:color="auto" w:fill="FFFFFF"/>
              </w:rPr>
              <w:t xml:space="preserve">You should already be meeting this standard for the security of your networks. If you are not already meeting this </w:t>
            </w:r>
            <w:proofErr w:type="gramStart"/>
            <w:r w:rsidRPr="00BE0FAF">
              <w:rPr>
                <w:rFonts w:ascii="Arial" w:hAnsi="Arial" w:cs="Arial"/>
                <w:color w:val="0B0C0C"/>
                <w:sz w:val="16"/>
                <w:szCs w:val="16"/>
                <w:shd w:val="clear" w:color="auto" w:fill="FFFFFF"/>
              </w:rPr>
              <w:t>standard</w:t>
            </w:r>
            <w:proofErr w:type="gramEnd"/>
            <w:r w:rsidRPr="00BE0FAF">
              <w:rPr>
                <w:rFonts w:ascii="Arial" w:hAnsi="Arial" w:cs="Arial"/>
                <w:color w:val="0B0C0C"/>
                <w:sz w:val="16"/>
                <w:szCs w:val="16"/>
                <w:shd w:val="clear" w:color="auto" w:fill="FFFFFF"/>
              </w:rPr>
              <w:t xml:space="preserve"> you should make it a priority to review each device in your network.</w:t>
            </w:r>
          </w:p>
        </w:tc>
        <w:tc>
          <w:tcPr>
            <w:tcW w:w="573" w:type="pct"/>
            <w:tcMar/>
          </w:tcPr>
          <w:p w:rsidRPr="00BE0FAF" w:rsidR="00F37A06" w:rsidP="007F082E" w:rsidRDefault="00F37A06" w14:paraId="0E184E55" w14:textId="77777777">
            <w:pPr>
              <w:rPr>
                <w:rFonts w:ascii="Arial" w:hAnsi="Arial" w:cs="Arial"/>
                <w:sz w:val="16"/>
                <w:szCs w:val="16"/>
              </w:rPr>
            </w:pPr>
            <w:r w:rsidRPr="64F8929C">
              <w:rPr>
                <w:rFonts w:ascii="Arial" w:hAnsi="Arial" w:cs="Arial"/>
                <w:sz w:val="16"/>
                <w:szCs w:val="16"/>
              </w:rPr>
              <w:t xml:space="preserve">All PC’s/Laptops are fully protected with ESET </w:t>
            </w:r>
            <w:proofErr w:type="spellStart"/>
            <w:r w:rsidRPr="64F8929C">
              <w:rPr>
                <w:rFonts w:ascii="Arial" w:hAnsi="Arial" w:cs="Arial"/>
                <w:sz w:val="16"/>
                <w:szCs w:val="16"/>
              </w:rPr>
              <w:t>anti virus</w:t>
            </w:r>
            <w:proofErr w:type="spellEnd"/>
            <w:r w:rsidRPr="64F8929C">
              <w:rPr>
                <w:rFonts w:ascii="Arial" w:hAnsi="Arial" w:cs="Arial"/>
                <w:sz w:val="16"/>
                <w:szCs w:val="16"/>
              </w:rPr>
              <w:t xml:space="preserve"> and firewall. Any detection of attacks will be repelled by the software. Two factor authentication is in place for every member of staff inbuilt into Microsoft Office 365. TFA is now mandatory to be </w:t>
            </w:r>
            <w:proofErr w:type="spellStart"/>
            <w:r w:rsidRPr="64F8929C">
              <w:rPr>
                <w:rFonts w:ascii="Arial" w:hAnsi="Arial" w:cs="Arial"/>
                <w:sz w:val="16"/>
                <w:szCs w:val="16"/>
              </w:rPr>
              <w:t>be</w:t>
            </w:r>
            <w:proofErr w:type="spellEnd"/>
            <w:r w:rsidRPr="64F8929C">
              <w:rPr>
                <w:rFonts w:ascii="Arial" w:hAnsi="Arial" w:cs="Arial"/>
                <w:sz w:val="16"/>
                <w:szCs w:val="16"/>
              </w:rPr>
              <w:t xml:space="preserve"> able to access </w:t>
            </w:r>
            <w:proofErr w:type="spellStart"/>
            <w:r w:rsidRPr="64F8929C">
              <w:rPr>
                <w:rFonts w:ascii="Arial" w:hAnsi="Arial" w:cs="Arial"/>
                <w:sz w:val="16"/>
                <w:szCs w:val="16"/>
              </w:rPr>
              <w:t>Sharepoint</w:t>
            </w:r>
            <w:proofErr w:type="spellEnd"/>
            <w:r w:rsidRPr="64F8929C">
              <w:rPr>
                <w:rFonts w:ascii="Arial" w:hAnsi="Arial" w:cs="Arial"/>
                <w:sz w:val="16"/>
                <w:szCs w:val="16"/>
              </w:rPr>
              <w:t xml:space="preserve"> and other office programs.</w:t>
            </w:r>
          </w:p>
          <w:p w:rsidRPr="00BE0FAF" w:rsidR="00F37A06" w:rsidP="007F082E" w:rsidRDefault="00F37A06" w14:paraId="5581C83A" w14:textId="06D0DBB4">
            <w:pPr>
              <w:rPr>
                <w:rFonts w:ascii="Arial" w:hAnsi="Arial" w:cs="Arial"/>
                <w:sz w:val="16"/>
                <w:szCs w:val="16"/>
              </w:rPr>
            </w:pPr>
            <w:r w:rsidRPr="63FFCF14" w:rsidR="00F37A06">
              <w:rPr>
                <w:rFonts w:ascii="Arial" w:hAnsi="Arial" w:cs="Arial"/>
                <w:sz w:val="16"/>
                <w:szCs w:val="16"/>
              </w:rPr>
              <w:t xml:space="preserve">The main school and RHISE has a dedicated </w:t>
            </w:r>
            <w:r w:rsidRPr="63FFCF14" w:rsidR="00F37A06">
              <w:rPr>
                <w:rFonts w:ascii="Arial" w:hAnsi="Arial" w:cs="Arial"/>
                <w:sz w:val="16"/>
                <w:szCs w:val="16"/>
              </w:rPr>
              <w:t>cloud based</w:t>
            </w:r>
            <w:r w:rsidRPr="63FFCF14" w:rsidR="00F37A06">
              <w:rPr>
                <w:rFonts w:ascii="Arial" w:hAnsi="Arial" w:cs="Arial"/>
                <w:sz w:val="16"/>
                <w:szCs w:val="16"/>
              </w:rPr>
              <w:t xml:space="preserve"> firewall operated via </w:t>
            </w:r>
            <w:r w:rsidRPr="63FFCF14" w:rsidR="00F37A06">
              <w:rPr>
                <w:rFonts w:ascii="Arial" w:hAnsi="Arial" w:cs="Arial"/>
                <w:sz w:val="16"/>
                <w:szCs w:val="16"/>
              </w:rPr>
              <w:t>Rawstream</w:t>
            </w:r>
            <w:r w:rsidRPr="63FFCF14" w:rsidR="00F37A06">
              <w:rPr>
                <w:rFonts w:ascii="Arial" w:hAnsi="Arial" w:cs="Arial"/>
                <w:sz w:val="16"/>
                <w:szCs w:val="16"/>
              </w:rPr>
              <w:t xml:space="preserve"> networks which has category based and direct URL whitelisting and blacklisting. The </w:t>
            </w:r>
            <w:r w:rsidRPr="63FFCF14" w:rsidR="00F37A06">
              <w:rPr>
                <w:rFonts w:ascii="Arial" w:hAnsi="Arial" w:cs="Arial"/>
                <w:sz w:val="16"/>
                <w:szCs w:val="16"/>
              </w:rPr>
              <w:t>cloud based</w:t>
            </w:r>
            <w:r w:rsidRPr="63FFCF14" w:rsidR="00F37A06">
              <w:rPr>
                <w:rFonts w:ascii="Arial" w:hAnsi="Arial" w:cs="Arial"/>
                <w:sz w:val="16"/>
                <w:szCs w:val="16"/>
              </w:rPr>
              <w:t xml:space="preserve"> software has a list of all internet traffic access and is carefully audited at least twice a week for any </w:t>
            </w:r>
            <w:r w:rsidRPr="63FFCF14" w:rsidR="00F37A06">
              <w:rPr>
                <w:rFonts w:ascii="Arial" w:hAnsi="Arial" w:cs="Arial"/>
                <w:sz w:val="16"/>
                <w:szCs w:val="16"/>
              </w:rPr>
              <w:t>unauthori</w:t>
            </w:r>
            <w:r w:rsidRPr="63FFCF14" w:rsidR="4D79F30A">
              <w:rPr>
                <w:rFonts w:ascii="Arial" w:hAnsi="Arial" w:cs="Arial"/>
                <w:sz w:val="16"/>
                <w:szCs w:val="16"/>
              </w:rPr>
              <w:t>s</w:t>
            </w:r>
            <w:r w:rsidRPr="63FFCF14" w:rsidR="00F37A06">
              <w:rPr>
                <w:rFonts w:ascii="Arial" w:hAnsi="Arial" w:cs="Arial"/>
                <w:sz w:val="16"/>
                <w:szCs w:val="16"/>
              </w:rPr>
              <w:t>ed</w:t>
            </w:r>
            <w:r w:rsidRPr="63FFCF14" w:rsidR="00F37A06">
              <w:rPr>
                <w:rFonts w:ascii="Arial" w:hAnsi="Arial" w:cs="Arial"/>
                <w:sz w:val="16"/>
                <w:szCs w:val="16"/>
              </w:rPr>
              <w:t xml:space="preserve"> web </w:t>
            </w:r>
            <w:r w:rsidRPr="63FFCF14" w:rsidR="039C916D">
              <w:rPr>
                <w:rFonts w:ascii="Arial" w:hAnsi="Arial" w:cs="Arial"/>
                <w:sz w:val="16"/>
                <w:szCs w:val="16"/>
              </w:rPr>
              <w:t>access. Staff</w:t>
            </w:r>
            <w:r w:rsidRPr="63FFCF14" w:rsidR="00F37A06">
              <w:rPr>
                <w:rFonts w:ascii="Arial" w:hAnsi="Arial" w:cs="Arial"/>
                <w:sz w:val="16"/>
                <w:szCs w:val="16"/>
              </w:rPr>
              <w:t xml:space="preserve"> are requested to ask the IT manager for any requests to unblock specific website URL’s and only after careful consideration of </w:t>
            </w:r>
            <w:r w:rsidRPr="63FFCF14" w:rsidR="00F37A06">
              <w:rPr>
                <w:rFonts w:ascii="Arial" w:hAnsi="Arial" w:cs="Arial"/>
                <w:sz w:val="16"/>
                <w:szCs w:val="16"/>
              </w:rPr>
              <w:t>legitimacy</w:t>
            </w:r>
            <w:r w:rsidRPr="63FFCF14" w:rsidR="00F37A06">
              <w:rPr>
                <w:rFonts w:ascii="Arial" w:hAnsi="Arial" w:cs="Arial"/>
                <w:sz w:val="16"/>
                <w:szCs w:val="16"/>
              </w:rPr>
              <w:t xml:space="preserve"> of the need for access is access granted. Any use of VPN browsers or extensions is </w:t>
            </w:r>
            <w:r w:rsidRPr="63FFCF14" w:rsidR="00F37A06">
              <w:rPr>
                <w:rFonts w:ascii="Arial" w:hAnsi="Arial" w:cs="Arial"/>
                <w:sz w:val="16"/>
                <w:szCs w:val="16"/>
              </w:rPr>
              <w:t>monitored</w:t>
            </w:r>
            <w:r w:rsidRPr="63FFCF14" w:rsidR="00F37A06">
              <w:rPr>
                <w:rFonts w:ascii="Arial" w:hAnsi="Arial" w:cs="Arial"/>
                <w:sz w:val="16"/>
                <w:szCs w:val="16"/>
              </w:rPr>
              <w:t xml:space="preserve"> and blocked </w:t>
            </w:r>
            <w:r w:rsidRPr="63FFCF14" w:rsidR="00F37A06">
              <w:rPr>
                <w:rFonts w:ascii="Arial" w:hAnsi="Arial" w:cs="Arial"/>
                <w:sz w:val="16"/>
                <w:szCs w:val="16"/>
              </w:rPr>
              <w:t>immediately</w:t>
            </w:r>
            <w:r w:rsidRPr="63FFCF14" w:rsidR="00F37A06">
              <w:rPr>
                <w:rFonts w:ascii="Arial" w:hAnsi="Arial" w:cs="Arial"/>
                <w:sz w:val="16"/>
                <w:szCs w:val="16"/>
              </w:rPr>
              <w:t xml:space="preserve"> by the </w:t>
            </w:r>
            <w:r w:rsidRPr="63FFCF14" w:rsidR="00F37A06">
              <w:rPr>
                <w:rFonts w:ascii="Arial" w:hAnsi="Arial" w:cs="Arial"/>
                <w:sz w:val="16"/>
                <w:szCs w:val="16"/>
              </w:rPr>
              <w:t>cloud based</w:t>
            </w:r>
            <w:r w:rsidRPr="63FFCF14" w:rsidR="00F37A06">
              <w:rPr>
                <w:rFonts w:ascii="Arial" w:hAnsi="Arial" w:cs="Arial"/>
                <w:sz w:val="16"/>
                <w:szCs w:val="16"/>
              </w:rPr>
              <w:t xml:space="preserve"> software or on rare occasions after the IT manager finds something </w:t>
            </w:r>
            <w:r w:rsidRPr="63FFCF14" w:rsidR="00F37A06">
              <w:rPr>
                <w:rFonts w:ascii="Arial" w:hAnsi="Arial" w:cs="Arial"/>
                <w:sz w:val="16"/>
                <w:szCs w:val="16"/>
              </w:rPr>
              <w:t>has got</w:t>
            </w:r>
            <w:r w:rsidRPr="63FFCF14" w:rsidR="00F37A06">
              <w:rPr>
                <w:rFonts w:ascii="Arial" w:hAnsi="Arial" w:cs="Arial"/>
                <w:sz w:val="16"/>
                <w:szCs w:val="16"/>
              </w:rPr>
              <w:t xml:space="preserve"> through directly URL </w:t>
            </w:r>
            <w:r w:rsidRPr="63FFCF14" w:rsidR="00F37A06">
              <w:rPr>
                <w:rFonts w:ascii="Arial" w:hAnsi="Arial" w:cs="Arial"/>
                <w:sz w:val="16"/>
                <w:szCs w:val="16"/>
              </w:rPr>
              <w:t>blacklisted.</w:t>
            </w:r>
            <w:r w:rsidRPr="63FFCF14" w:rsidR="249E3D49">
              <w:rPr>
                <w:rFonts w:ascii="Arial" w:hAnsi="Arial" w:cs="Arial"/>
                <w:sz w:val="16"/>
                <w:szCs w:val="16"/>
              </w:rPr>
              <w:t xml:space="preserve"> </w:t>
            </w:r>
            <w:r w:rsidRPr="63FFCF14" w:rsidR="00F37A06">
              <w:rPr>
                <w:rFonts w:ascii="Arial" w:hAnsi="Arial" w:cs="Arial"/>
                <w:sz w:val="16"/>
                <w:szCs w:val="16"/>
              </w:rPr>
              <w:t>All</w:t>
            </w:r>
            <w:r w:rsidRPr="63FFCF14" w:rsidR="00F37A06">
              <w:rPr>
                <w:rFonts w:ascii="Arial" w:hAnsi="Arial" w:cs="Arial"/>
                <w:sz w:val="16"/>
                <w:szCs w:val="16"/>
              </w:rPr>
              <w:t xml:space="preserve"> </w:t>
            </w:r>
            <w:r w:rsidRPr="63FFCF14" w:rsidR="00F37A06">
              <w:rPr>
                <w:rFonts w:ascii="Arial" w:hAnsi="Arial" w:cs="Arial"/>
                <w:sz w:val="16"/>
                <w:szCs w:val="16"/>
              </w:rPr>
              <w:t>wifi</w:t>
            </w:r>
            <w:r w:rsidRPr="63FFCF14" w:rsidR="00F37A06">
              <w:rPr>
                <w:rFonts w:ascii="Arial" w:hAnsi="Arial" w:cs="Arial"/>
                <w:sz w:val="16"/>
                <w:szCs w:val="16"/>
              </w:rPr>
              <w:t xml:space="preserve"> networks are password protected and staff are under strict instructions never to share a WIFI </w:t>
            </w:r>
            <w:r w:rsidRPr="63FFCF14" w:rsidR="00F37A06">
              <w:rPr>
                <w:rFonts w:ascii="Arial" w:hAnsi="Arial" w:cs="Arial"/>
                <w:sz w:val="16"/>
                <w:szCs w:val="16"/>
              </w:rPr>
              <w:t>ssid</w:t>
            </w:r>
            <w:r w:rsidRPr="63FFCF14" w:rsidR="00F37A06">
              <w:rPr>
                <w:rFonts w:ascii="Arial" w:hAnsi="Arial" w:cs="Arial"/>
                <w:sz w:val="16"/>
                <w:szCs w:val="16"/>
              </w:rPr>
              <w:t xml:space="preserve"> with anyone else.</w:t>
            </w:r>
          </w:p>
          <w:p w:rsidRPr="00BE0FAF" w:rsidR="00F37A06" w:rsidP="007F082E" w:rsidRDefault="00F37A06" w14:paraId="6EEB3F7F" w14:textId="77777777">
            <w:pPr>
              <w:rPr>
                <w:rFonts w:ascii="Arial" w:hAnsi="Arial" w:cs="Arial"/>
                <w:sz w:val="16"/>
                <w:szCs w:val="16"/>
              </w:rPr>
            </w:pPr>
            <w:r w:rsidRPr="64F8929C">
              <w:rPr>
                <w:rFonts w:ascii="Arial" w:hAnsi="Arial" w:cs="Arial"/>
                <w:sz w:val="16"/>
                <w:szCs w:val="16"/>
              </w:rPr>
              <w:t xml:space="preserve">Categories that are permanently and automatically block by the cloud based firewall include Social media sites </w:t>
            </w:r>
            <w:proofErr w:type="spellStart"/>
            <w:r w:rsidRPr="64F8929C">
              <w:rPr>
                <w:rFonts w:ascii="Arial" w:hAnsi="Arial" w:cs="Arial"/>
                <w:sz w:val="16"/>
                <w:szCs w:val="16"/>
              </w:rPr>
              <w:t>eg</w:t>
            </w:r>
            <w:proofErr w:type="spellEnd"/>
            <w:r w:rsidRPr="64F8929C">
              <w:rPr>
                <w:rFonts w:ascii="Arial" w:hAnsi="Arial" w:cs="Arial"/>
                <w:sz w:val="16"/>
                <w:szCs w:val="16"/>
              </w:rPr>
              <w:t xml:space="preserve"> Facebook/Twitter, Media streaming </w:t>
            </w:r>
            <w:proofErr w:type="spellStart"/>
            <w:r w:rsidRPr="64F8929C">
              <w:rPr>
                <w:rFonts w:ascii="Arial" w:hAnsi="Arial" w:cs="Arial"/>
                <w:sz w:val="16"/>
                <w:szCs w:val="16"/>
              </w:rPr>
              <w:t>ie</w:t>
            </w:r>
            <w:proofErr w:type="spellEnd"/>
            <w:r w:rsidRPr="64F8929C">
              <w:rPr>
                <w:rFonts w:ascii="Arial" w:hAnsi="Arial" w:cs="Arial"/>
                <w:sz w:val="16"/>
                <w:szCs w:val="16"/>
              </w:rPr>
              <w:t xml:space="preserve"> Netflix/Amazon Prime, Adult </w:t>
            </w:r>
            <w:proofErr w:type="spellStart"/>
            <w:proofErr w:type="gramStart"/>
            <w:r w:rsidRPr="64F8929C">
              <w:rPr>
                <w:rFonts w:ascii="Arial" w:hAnsi="Arial" w:cs="Arial"/>
                <w:sz w:val="16"/>
                <w:szCs w:val="16"/>
              </w:rPr>
              <w:t>sites,public</w:t>
            </w:r>
            <w:proofErr w:type="spellEnd"/>
            <w:proofErr w:type="gramEnd"/>
            <w:r w:rsidRPr="64F8929C">
              <w:rPr>
                <w:rFonts w:ascii="Arial" w:hAnsi="Arial" w:cs="Arial"/>
                <w:sz w:val="16"/>
                <w:szCs w:val="16"/>
              </w:rPr>
              <w:t xml:space="preserve"> discussion forums and web advertisement spam sites.</w:t>
            </w:r>
          </w:p>
        </w:tc>
      </w:tr>
      <w:tr w:rsidRPr="00BE0FAF" w:rsidR="00F37A06" w:rsidTr="63FFCF14" w14:paraId="0173C545" w14:textId="77777777">
        <w:tc>
          <w:tcPr>
            <w:tcW w:w="403" w:type="pct"/>
            <w:tcMar/>
          </w:tcPr>
          <w:p w:rsidRPr="00BE0FAF" w:rsidR="00F37A06" w:rsidP="007F082E" w:rsidRDefault="00F37A06" w14:paraId="78220898" w14:textId="77777777">
            <w:pPr>
              <w:rPr>
                <w:rFonts w:ascii="Arial" w:hAnsi="Arial" w:cs="Arial"/>
                <w:sz w:val="16"/>
                <w:szCs w:val="16"/>
              </w:rPr>
            </w:pPr>
            <w:r w:rsidRPr="00BE0FAF">
              <w:rPr>
                <w:rFonts w:ascii="Arial" w:hAnsi="Arial" w:cs="Arial"/>
                <w:sz w:val="16"/>
                <w:szCs w:val="16"/>
              </w:rPr>
              <w:lastRenderedPageBreak/>
              <w:t xml:space="preserve">Network devices should be known and recorded with their security features enabled, correctly </w:t>
            </w:r>
            <w:r w:rsidRPr="00BE0FAF">
              <w:rPr>
                <w:rFonts w:ascii="Arial" w:hAnsi="Arial" w:cs="Arial"/>
                <w:sz w:val="16"/>
                <w:szCs w:val="16"/>
              </w:rPr>
              <w:lastRenderedPageBreak/>
              <w:t xml:space="preserve">configured and kept </w:t>
            </w:r>
            <w:proofErr w:type="gramStart"/>
            <w:r w:rsidRPr="00BE0FAF">
              <w:rPr>
                <w:rFonts w:ascii="Arial" w:hAnsi="Arial" w:cs="Arial"/>
                <w:sz w:val="16"/>
                <w:szCs w:val="16"/>
              </w:rPr>
              <w:t>up-to-date</w:t>
            </w:r>
            <w:proofErr w:type="gramEnd"/>
          </w:p>
        </w:tc>
        <w:tc>
          <w:tcPr>
            <w:tcW w:w="660" w:type="pct"/>
            <w:tcMar/>
          </w:tcPr>
          <w:p w:rsidRPr="00BE0FAF" w:rsidR="00F37A06" w:rsidP="007F082E" w:rsidRDefault="00F37A06" w14:paraId="4CB0A3F5" w14:textId="77777777">
            <w:pPr>
              <w:pStyle w:val="NormalWeb"/>
              <w:rPr>
                <w:rFonts w:ascii="Arial" w:hAnsi="Arial" w:cs="Arial"/>
                <w:sz w:val="16"/>
                <w:szCs w:val="16"/>
              </w:rPr>
            </w:pPr>
            <w:r w:rsidRPr="00BE0FAF">
              <w:rPr>
                <w:rFonts w:ascii="Arial" w:hAnsi="Arial" w:cs="Arial"/>
                <w:sz w:val="16"/>
                <w:szCs w:val="16"/>
              </w:rPr>
              <w:lastRenderedPageBreak/>
              <w:t>Security systems are sometimes disabled to make very marginal improvements to user experience. This is an unjustifiable risk calculation in most circumstances.</w:t>
            </w:r>
          </w:p>
          <w:p w:rsidRPr="00BE0FAF" w:rsidR="00F37A06" w:rsidP="007F082E" w:rsidRDefault="00F37A06" w14:paraId="2F8EC7D8" w14:textId="77777777">
            <w:pPr>
              <w:pStyle w:val="NormalWeb"/>
              <w:rPr>
                <w:rFonts w:ascii="Arial" w:hAnsi="Arial" w:cs="Arial"/>
                <w:sz w:val="16"/>
                <w:szCs w:val="16"/>
              </w:rPr>
            </w:pPr>
            <w:r w:rsidRPr="00BE0FAF">
              <w:rPr>
                <w:rFonts w:ascii="Arial" w:hAnsi="Arial" w:cs="Arial"/>
                <w:sz w:val="16"/>
                <w:szCs w:val="16"/>
              </w:rPr>
              <w:lastRenderedPageBreak/>
              <w:t>Attackers scan for and exploit devices where the security features are not enabled. Using the security features that devices already have is the most basic form of cyber security.</w:t>
            </w:r>
          </w:p>
          <w:p w:rsidRPr="00BE0FAF" w:rsidR="00F37A06" w:rsidP="007F082E" w:rsidRDefault="00F37A06" w14:paraId="13957B25" w14:textId="77777777">
            <w:pPr>
              <w:pStyle w:val="NormalWeb"/>
              <w:rPr>
                <w:rFonts w:ascii="Arial" w:hAnsi="Arial" w:cs="Arial"/>
                <w:sz w:val="16"/>
                <w:szCs w:val="16"/>
              </w:rPr>
            </w:pPr>
            <w:r w:rsidRPr="00BE0FAF">
              <w:rPr>
                <w:rFonts w:ascii="Arial" w:hAnsi="Arial" w:cs="Arial"/>
                <w:sz w:val="16"/>
                <w:szCs w:val="16"/>
              </w:rPr>
              <w:t>Attackers who gain physical access to a network device can exploit a system much more easily, so this should be prevented.</w:t>
            </w:r>
          </w:p>
          <w:p w:rsidRPr="00BE0FAF" w:rsidR="00F37A06" w:rsidP="007F082E" w:rsidRDefault="00F37A06" w14:paraId="68A1ED77" w14:textId="77777777">
            <w:pPr>
              <w:pStyle w:val="NormalWeb"/>
              <w:rPr>
                <w:rFonts w:ascii="Arial" w:hAnsi="Arial" w:cs="Arial"/>
                <w:sz w:val="16"/>
                <w:szCs w:val="16"/>
              </w:rPr>
            </w:pPr>
            <w:r w:rsidRPr="00BE0FAF">
              <w:rPr>
                <w:rFonts w:ascii="Arial" w:hAnsi="Arial" w:cs="Arial"/>
                <w:sz w:val="16"/>
                <w:szCs w:val="16"/>
              </w:rPr>
              <w:t xml:space="preserve">Recording network devices helps schools keep networks up-to-date and speeds up </w:t>
            </w:r>
            <w:proofErr w:type="gramStart"/>
            <w:r w:rsidRPr="00BE0FAF">
              <w:rPr>
                <w:rFonts w:ascii="Arial" w:hAnsi="Arial" w:cs="Arial"/>
                <w:sz w:val="16"/>
                <w:szCs w:val="16"/>
              </w:rPr>
              <w:t>recovery</w:t>
            </w:r>
            <w:proofErr w:type="gramEnd"/>
          </w:p>
          <w:p w:rsidRPr="00BE0FAF" w:rsidR="00F37A06" w:rsidP="007F082E" w:rsidRDefault="00F37A06" w14:paraId="271FE2D2" w14:textId="77777777">
            <w:pPr>
              <w:rPr>
                <w:rFonts w:ascii="Arial" w:hAnsi="Arial" w:cs="Arial"/>
                <w:sz w:val="16"/>
                <w:szCs w:val="16"/>
              </w:rPr>
            </w:pPr>
          </w:p>
        </w:tc>
        <w:tc>
          <w:tcPr>
            <w:tcW w:w="1213" w:type="pct"/>
            <w:tcMar/>
          </w:tcPr>
          <w:p w:rsidRPr="00AC2C8D" w:rsidR="00F37A06" w:rsidP="007F082E" w:rsidRDefault="00F37A06" w14:paraId="0D4D5E0C"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lastRenderedPageBreak/>
              <w:t xml:space="preserve">Network devices include routers, switches, access points, </w:t>
            </w:r>
            <w:proofErr w:type="gramStart"/>
            <w:r w:rsidRPr="00AC2C8D">
              <w:rPr>
                <w:rFonts w:ascii="Arial" w:hAnsi="Arial" w:eastAsia="Times New Roman" w:cs="Arial"/>
                <w:kern w:val="0"/>
                <w:sz w:val="16"/>
                <w:szCs w:val="16"/>
                <w:lang w:val="en-GB" w:eastAsia="en-GB"/>
                <w14:ligatures w14:val="none"/>
              </w:rPr>
              <w:t>servers</w:t>
            </w:r>
            <w:proofErr w:type="gramEnd"/>
            <w:r w:rsidRPr="00AC2C8D">
              <w:rPr>
                <w:rFonts w:ascii="Arial" w:hAnsi="Arial" w:eastAsia="Times New Roman" w:cs="Arial"/>
                <w:kern w:val="0"/>
                <w:sz w:val="16"/>
                <w:szCs w:val="16"/>
                <w:lang w:val="en-GB" w:eastAsia="en-GB"/>
                <w14:ligatures w14:val="none"/>
              </w:rPr>
              <w:t xml:space="preserve"> and similar items.</w:t>
            </w:r>
          </w:p>
          <w:p w:rsidRPr="00AC2C8D" w:rsidR="00F37A06" w:rsidP="007F082E" w:rsidRDefault="00F37A06" w14:paraId="6C1D97F9"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t>Ask your IT service provider to record and set up your devices and boot up systems to meet the technical requirements.</w:t>
            </w:r>
          </w:p>
          <w:p w:rsidRPr="00AC2C8D" w:rsidR="00F37A06" w:rsidP="007F082E" w:rsidRDefault="00F37A06" w14:paraId="465C0C57"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t xml:space="preserve">Agree with your IT service provider a system for recording and reviewing </w:t>
            </w:r>
            <w:r w:rsidRPr="00AC2C8D">
              <w:rPr>
                <w:rFonts w:ascii="Arial" w:hAnsi="Arial" w:eastAsia="Times New Roman" w:cs="Arial"/>
                <w:kern w:val="0"/>
                <w:sz w:val="16"/>
                <w:szCs w:val="16"/>
                <w:lang w:val="en-GB" w:eastAsia="en-GB"/>
                <w14:ligatures w14:val="none"/>
              </w:rPr>
              <w:lastRenderedPageBreak/>
              <w:t>decisions made about network security features.</w:t>
            </w:r>
          </w:p>
          <w:p w:rsidRPr="00AC2C8D" w:rsidR="00F37A06" w:rsidP="007F082E" w:rsidRDefault="00F37A06" w14:paraId="54523A33"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t>Your IT service provider may be a staff technician or an external service provider.</w:t>
            </w:r>
          </w:p>
          <w:p w:rsidRPr="00AC2C8D" w:rsidR="00F37A06" w:rsidP="007F082E" w:rsidRDefault="00F37A06" w14:paraId="718F9323"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t>Remember that this standard may change over time with changing cyber threats.</w:t>
            </w:r>
          </w:p>
          <w:p w:rsidRPr="00AC2C8D" w:rsidR="00F37A06" w:rsidP="007F082E" w:rsidRDefault="00F37A06" w14:paraId="2C0C9309"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t>The National Cyber Security Centre has published guidance on:</w:t>
            </w:r>
          </w:p>
          <w:p w:rsidRPr="00AC2C8D" w:rsidR="00F37A06" w:rsidP="007F082E" w:rsidRDefault="00F37A06" w14:paraId="79719AB4" w14:textId="77777777">
            <w:pPr>
              <w:numPr>
                <w:ilvl w:val="0"/>
                <w:numId w:val="2"/>
              </w:numPr>
              <w:spacing w:before="100" w:beforeAutospacing="1" w:after="100" w:afterAutospacing="1"/>
              <w:rPr>
                <w:rFonts w:ascii="Arial" w:hAnsi="Arial" w:eastAsia="Times New Roman" w:cs="Arial"/>
                <w:kern w:val="0"/>
                <w:sz w:val="16"/>
                <w:szCs w:val="16"/>
                <w:lang w:val="en-GB" w:eastAsia="en-GB"/>
                <w14:ligatures w14:val="none"/>
              </w:rPr>
            </w:pPr>
            <w:hyperlink w:history="1" r:id="rId7">
              <w:r w:rsidRPr="00AC2C8D">
                <w:rPr>
                  <w:rFonts w:ascii="Arial" w:hAnsi="Arial" w:eastAsia="Times New Roman" w:cs="Arial"/>
                  <w:color w:val="0000FF"/>
                  <w:kern w:val="0"/>
                  <w:sz w:val="16"/>
                  <w:szCs w:val="16"/>
                  <w:u w:val="single"/>
                  <w:lang w:val="en-GB" w:eastAsia="en-GB"/>
                  <w14:ligatures w14:val="none"/>
                </w:rPr>
                <w:t>managing deployed devices</w:t>
              </w:r>
            </w:hyperlink>
          </w:p>
          <w:p w:rsidRPr="00AC2C8D" w:rsidR="00F37A06" w:rsidP="007F082E" w:rsidRDefault="00F37A06" w14:paraId="1648F4D0" w14:textId="77777777">
            <w:pPr>
              <w:numPr>
                <w:ilvl w:val="0"/>
                <w:numId w:val="2"/>
              </w:numPr>
              <w:spacing w:before="100" w:beforeAutospacing="1" w:after="100" w:afterAutospacing="1"/>
              <w:rPr>
                <w:rFonts w:ascii="Arial" w:hAnsi="Arial" w:eastAsia="Times New Roman" w:cs="Arial"/>
                <w:kern w:val="0"/>
                <w:sz w:val="16"/>
                <w:szCs w:val="16"/>
                <w:lang w:val="en-GB" w:eastAsia="en-GB"/>
                <w14:ligatures w14:val="none"/>
              </w:rPr>
            </w:pPr>
            <w:hyperlink w:history="1" r:id="rId8">
              <w:r w:rsidRPr="00AC2C8D">
                <w:rPr>
                  <w:rFonts w:ascii="Arial" w:hAnsi="Arial" w:eastAsia="Times New Roman" w:cs="Arial"/>
                  <w:color w:val="0000FF"/>
                  <w:kern w:val="0"/>
                  <w:sz w:val="16"/>
                  <w:szCs w:val="16"/>
                  <w:u w:val="single"/>
                  <w:lang w:val="en-GB" w:eastAsia="en-GB"/>
                  <w14:ligatures w14:val="none"/>
                </w:rPr>
                <w:t>logging and protective monitoring</w:t>
              </w:r>
            </w:hyperlink>
          </w:p>
          <w:p w:rsidRPr="00BE0FAF" w:rsidR="00F37A06" w:rsidP="007F082E" w:rsidRDefault="00F37A06" w14:paraId="07E48823" w14:textId="77777777">
            <w:pPr>
              <w:rPr>
                <w:rFonts w:ascii="Arial" w:hAnsi="Arial" w:cs="Arial"/>
                <w:sz w:val="16"/>
                <w:szCs w:val="16"/>
              </w:rPr>
            </w:pPr>
          </w:p>
        </w:tc>
        <w:tc>
          <w:tcPr>
            <w:tcW w:w="747" w:type="pct"/>
            <w:tcMar/>
          </w:tcPr>
          <w:p w:rsidRPr="00AC2C8D" w:rsidR="00F37A06" w:rsidP="007F082E" w:rsidRDefault="00F37A06" w14:paraId="65475F82"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lastRenderedPageBreak/>
              <w:t xml:space="preserve">To meet this </w:t>
            </w:r>
            <w:proofErr w:type="gramStart"/>
            <w:r w:rsidRPr="00AC2C8D">
              <w:rPr>
                <w:rFonts w:ascii="Arial" w:hAnsi="Arial" w:eastAsia="Times New Roman" w:cs="Arial"/>
                <w:kern w:val="0"/>
                <w:sz w:val="16"/>
                <w:szCs w:val="16"/>
                <w:lang w:val="en-GB" w:eastAsia="en-GB"/>
                <w14:ligatures w14:val="none"/>
              </w:rPr>
              <w:t>standard</w:t>
            </w:r>
            <w:proofErr w:type="gramEnd"/>
            <w:r w:rsidRPr="00AC2C8D">
              <w:rPr>
                <w:rFonts w:ascii="Arial" w:hAnsi="Arial" w:eastAsia="Times New Roman" w:cs="Arial"/>
                <w:kern w:val="0"/>
                <w:sz w:val="16"/>
                <w:szCs w:val="16"/>
                <w:lang w:val="en-GB" w:eastAsia="en-GB"/>
                <w14:ligatures w14:val="none"/>
              </w:rPr>
              <w:t xml:space="preserve"> you must:</w:t>
            </w:r>
          </w:p>
          <w:p w:rsidRPr="00BE0FAF" w:rsidR="00F37A06" w:rsidP="007F082E" w:rsidRDefault="00F37A06" w14:paraId="7E27F249" w14:textId="77777777">
            <w:pPr>
              <w:pStyle w:val="ListParagraph"/>
              <w:numPr>
                <w:ilvl w:val="0"/>
                <w:numId w:val="3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keep a register, list, or diagram of all the network </w:t>
            </w:r>
            <w:proofErr w:type="gramStart"/>
            <w:r w:rsidRPr="00BE0FAF">
              <w:rPr>
                <w:rFonts w:ascii="Arial" w:hAnsi="Arial" w:eastAsia="Times New Roman" w:cs="Arial"/>
                <w:kern w:val="0"/>
                <w:sz w:val="16"/>
                <w:szCs w:val="16"/>
                <w:lang w:val="en-GB" w:eastAsia="en-GB"/>
                <w14:ligatures w14:val="none"/>
              </w:rPr>
              <w:t>devices</w:t>
            </w:r>
            <w:proofErr w:type="gramEnd"/>
          </w:p>
          <w:p w:rsidRPr="00BE0FAF" w:rsidR="00F37A06" w:rsidP="007F082E" w:rsidRDefault="00F37A06" w14:paraId="5D86E895" w14:textId="77777777">
            <w:pPr>
              <w:pStyle w:val="ListParagraph"/>
              <w:numPr>
                <w:ilvl w:val="0"/>
                <w:numId w:val="3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avoid leaving network </w:t>
            </w:r>
            <w:r w:rsidRPr="00BE0FAF">
              <w:rPr>
                <w:rFonts w:ascii="Arial" w:hAnsi="Arial" w:eastAsia="Times New Roman" w:cs="Arial"/>
                <w:kern w:val="0"/>
                <w:sz w:val="16"/>
                <w:szCs w:val="16"/>
                <w:lang w:val="en-GB" w:eastAsia="en-GB"/>
                <w14:ligatures w14:val="none"/>
              </w:rPr>
              <w:lastRenderedPageBreak/>
              <w:t xml:space="preserve">devices in unlocked or unattended </w:t>
            </w:r>
            <w:proofErr w:type="gramStart"/>
            <w:r w:rsidRPr="00BE0FAF">
              <w:rPr>
                <w:rFonts w:ascii="Arial" w:hAnsi="Arial" w:eastAsia="Times New Roman" w:cs="Arial"/>
                <w:kern w:val="0"/>
                <w:sz w:val="16"/>
                <w:szCs w:val="16"/>
                <w:lang w:val="en-GB" w:eastAsia="en-GB"/>
                <w14:ligatures w14:val="none"/>
              </w:rPr>
              <w:t>locations</w:t>
            </w:r>
            <w:proofErr w:type="gramEnd"/>
          </w:p>
          <w:p w:rsidRPr="00BE0FAF" w:rsidR="00F37A06" w:rsidP="007F082E" w:rsidRDefault="00F37A06" w14:paraId="1B9584F5" w14:textId="77777777">
            <w:pPr>
              <w:pStyle w:val="ListParagraph"/>
              <w:numPr>
                <w:ilvl w:val="0"/>
                <w:numId w:val="3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remove or disable unused user accounts, including guest and unused administrator </w:t>
            </w:r>
            <w:proofErr w:type="gramStart"/>
            <w:r w:rsidRPr="00BE0FAF">
              <w:rPr>
                <w:rFonts w:ascii="Arial" w:hAnsi="Arial" w:eastAsia="Times New Roman" w:cs="Arial"/>
                <w:kern w:val="0"/>
                <w:sz w:val="16"/>
                <w:szCs w:val="16"/>
                <w:lang w:val="en-GB" w:eastAsia="en-GB"/>
                <w14:ligatures w14:val="none"/>
              </w:rPr>
              <w:t>accounts</w:t>
            </w:r>
            <w:proofErr w:type="gramEnd"/>
          </w:p>
          <w:p w:rsidRPr="00BE0FAF" w:rsidR="00F37A06" w:rsidP="007F082E" w:rsidRDefault="00F37A06" w14:paraId="521A62E6" w14:textId="77777777">
            <w:pPr>
              <w:pStyle w:val="ListParagraph"/>
              <w:numPr>
                <w:ilvl w:val="0"/>
                <w:numId w:val="3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change default device </w:t>
            </w:r>
            <w:proofErr w:type="gramStart"/>
            <w:r w:rsidRPr="00BE0FAF">
              <w:rPr>
                <w:rFonts w:ascii="Arial" w:hAnsi="Arial" w:eastAsia="Times New Roman" w:cs="Arial"/>
                <w:kern w:val="0"/>
                <w:sz w:val="16"/>
                <w:szCs w:val="16"/>
                <w:lang w:val="en-GB" w:eastAsia="en-GB"/>
                <w14:ligatures w14:val="none"/>
              </w:rPr>
              <w:t>passwords</w:t>
            </w:r>
            <w:proofErr w:type="gramEnd"/>
          </w:p>
          <w:p w:rsidRPr="00BE0FAF" w:rsidR="00F37A06" w:rsidP="007F082E" w:rsidRDefault="00F37A06" w14:paraId="5950FEB9" w14:textId="77777777">
            <w:pPr>
              <w:pStyle w:val="ListParagraph"/>
              <w:numPr>
                <w:ilvl w:val="0"/>
                <w:numId w:val="3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require authentication for users to access sensitive school data or network </w:t>
            </w:r>
            <w:proofErr w:type="gramStart"/>
            <w:r w:rsidRPr="00BE0FAF">
              <w:rPr>
                <w:rFonts w:ascii="Arial" w:hAnsi="Arial" w:eastAsia="Times New Roman" w:cs="Arial"/>
                <w:kern w:val="0"/>
                <w:sz w:val="16"/>
                <w:szCs w:val="16"/>
                <w:lang w:val="en-GB" w:eastAsia="en-GB"/>
                <w14:ligatures w14:val="none"/>
              </w:rPr>
              <w:t>data</w:t>
            </w:r>
            <w:proofErr w:type="gramEnd"/>
          </w:p>
          <w:p w:rsidRPr="00BE0FAF" w:rsidR="00F37A06" w:rsidP="007F082E" w:rsidRDefault="00F37A06" w14:paraId="1348F200" w14:textId="77777777">
            <w:pPr>
              <w:pStyle w:val="ListParagraph"/>
              <w:numPr>
                <w:ilvl w:val="0"/>
                <w:numId w:val="3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remove or disable all unnecessary software according to your organisational </w:t>
            </w:r>
            <w:proofErr w:type="gramStart"/>
            <w:r w:rsidRPr="00BE0FAF">
              <w:rPr>
                <w:rFonts w:ascii="Arial" w:hAnsi="Arial" w:eastAsia="Times New Roman" w:cs="Arial"/>
                <w:kern w:val="0"/>
                <w:sz w:val="16"/>
                <w:szCs w:val="16"/>
                <w:lang w:val="en-GB" w:eastAsia="en-GB"/>
                <w14:ligatures w14:val="none"/>
              </w:rPr>
              <w:t>need</w:t>
            </w:r>
            <w:proofErr w:type="gramEnd"/>
          </w:p>
          <w:p w:rsidRPr="00BE0FAF" w:rsidR="00F37A06" w:rsidP="007F082E" w:rsidRDefault="00F37A06" w14:paraId="7078A7F7" w14:textId="77777777">
            <w:pPr>
              <w:pStyle w:val="ListParagraph"/>
              <w:numPr>
                <w:ilvl w:val="0"/>
                <w:numId w:val="3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disable any auto-run features that allow file </w:t>
            </w:r>
            <w:proofErr w:type="gramStart"/>
            <w:r w:rsidRPr="00BE0FAF">
              <w:rPr>
                <w:rFonts w:ascii="Arial" w:hAnsi="Arial" w:eastAsia="Times New Roman" w:cs="Arial"/>
                <w:kern w:val="0"/>
                <w:sz w:val="16"/>
                <w:szCs w:val="16"/>
                <w:lang w:val="en-GB" w:eastAsia="en-GB"/>
                <w14:ligatures w14:val="none"/>
              </w:rPr>
              <w:t>execution</w:t>
            </w:r>
            <w:proofErr w:type="gramEnd"/>
          </w:p>
          <w:p w:rsidRPr="00BE0FAF" w:rsidR="00F37A06" w:rsidP="007F082E" w:rsidRDefault="00F37A06" w14:paraId="5FD090E3" w14:textId="77777777">
            <w:pPr>
              <w:pStyle w:val="ListParagraph"/>
              <w:numPr>
                <w:ilvl w:val="0"/>
                <w:numId w:val="3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set up filtering and monitoring services to work with the network’s security features </w:t>
            </w:r>
            <w:proofErr w:type="gramStart"/>
            <w:r w:rsidRPr="00BE0FAF">
              <w:rPr>
                <w:rFonts w:ascii="Arial" w:hAnsi="Arial" w:eastAsia="Times New Roman" w:cs="Arial"/>
                <w:kern w:val="0"/>
                <w:sz w:val="16"/>
                <w:szCs w:val="16"/>
                <w:lang w:val="en-GB" w:eastAsia="en-GB"/>
                <w14:ligatures w14:val="none"/>
              </w:rPr>
              <w:t>enabled</w:t>
            </w:r>
            <w:proofErr w:type="gramEnd"/>
          </w:p>
          <w:p w:rsidRPr="00BE0FAF" w:rsidR="00F37A06" w:rsidP="007F082E" w:rsidRDefault="00F37A06" w14:paraId="5F532C81" w14:textId="77777777">
            <w:pPr>
              <w:pStyle w:val="ListParagraph"/>
              <w:numPr>
                <w:ilvl w:val="0"/>
                <w:numId w:val="3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immediately change passwords which have been compromised or suspected of </w:t>
            </w:r>
            <w:proofErr w:type="gramStart"/>
            <w:r w:rsidRPr="00BE0FAF">
              <w:rPr>
                <w:rFonts w:ascii="Arial" w:hAnsi="Arial" w:eastAsia="Times New Roman" w:cs="Arial"/>
                <w:kern w:val="0"/>
                <w:sz w:val="16"/>
                <w:szCs w:val="16"/>
                <w:lang w:val="en-GB" w:eastAsia="en-GB"/>
                <w14:ligatures w14:val="none"/>
              </w:rPr>
              <w:t>compromise</w:t>
            </w:r>
            <w:proofErr w:type="gramEnd"/>
          </w:p>
          <w:p w:rsidRPr="00BE0FAF" w:rsidR="00F37A06" w:rsidP="007F082E" w:rsidRDefault="00F37A06" w14:paraId="14DF3B1D" w14:textId="77777777">
            <w:pPr>
              <w:pStyle w:val="ListParagraph"/>
              <w:numPr>
                <w:ilvl w:val="0"/>
                <w:numId w:val="3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lastRenderedPageBreak/>
              <w:t xml:space="preserve">protect against a brute-force attack on all passwords by allowing no more than 10 guesses in 5 minutes, or locking devices after no more than 10 unsuccessful </w:t>
            </w:r>
            <w:proofErr w:type="gramStart"/>
            <w:r w:rsidRPr="00BE0FAF">
              <w:rPr>
                <w:rFonts w:ascii="Arial" w:hAnsi="Arial" w:eastAsia="Times New Roman" w:cs="Arial"/>
                <w:kern w:val="0"/>
                <w:sz w:val="16"/>
                <w:szCs w:val="16"/>
                <w:lang w:val="en-GB" w:eastAsia="en-GB"/>
                <w14:ligatures w14:val="none"/>
              </w:rPr>
              <w:t>attempts</w:t>
            </w:r>
            <w:proofErr w:type="gramEnd"/>
          </w:p>
          <w:p w:rsidRPr="00AC2C8D" w:rsidR="00F37A06" w:rsidP="007F082E" w:rsidRDefault="00F37A06" w14:paraId="52EB90BD"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t>If network devices have conflicting security features, document the decisions you make on which security features have been enabled or disabled on your network. Review this document when you change these decisions.</w:t>
            </w:r>
          </w:p>
          <w:p w:rsidRPr="00AC2C8D" w:rsidR="00F37A06" w:rsidP="007F082E" w:rsidRDefault="00F37A06" w14:paraId="321C8E42"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t>To physically access switches and boot-up settings use a password or PIN of at least 6 characters. The password or PIN must only be used to access this device.</w:t>
            </w:r>
          </w:p>
          <w:p w:rsidRPr="00AC2C8D" w:rsidR="00F37A06" w:rsidP="007F082E" w:rsidRDefault="00F37A06" w14:paraId="0C8A4D86"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t>For all other devices, you must enforce password strength at the system level. If you use a deny list for automatic blocking of common passwords, use a password with at least 8 characters. If you do not use a deny list, use a password with at least 12 characters or a biometric test.</w:t>
            </w:r>
          </w:p>
          <w:p w:rsidRPr="00AC2C8D" w:rsidR="00F37A06" w:rsidP="007F082E" w:rsidRDefault="00F37A06" w14:paraId="30CCD576"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lastRenderedPageBreak/>
              <w:t>Password manager software is recommended.</w:t>
            </w:r>
          </w:p>
          <w:p w:rsidRPr="00AC2C8D" w:rsidR="00F37A06" w:rsidP="007F082E" w:rsidRDefault="00F37A06" w14:paraId="3D25EA28" w14:textId="77777777">
            <w:pPr>
              <w:spacing w:before="100" w:beforeAutospacing="1" w:after="100" w:afterAutospacing="1"/>
              <w:rPr>
                <w:rFonts w:ascii="Arial" w:hAnsi="Arial" w:eastAsia="Times New Roman" w:cs="Arial"/>
                <w:kern w:val="0"/>
                <w:sz w:val="16"/>
                <w:szCs w:val="16"/>
                <w:lang w:val="en-GB" w:eastAsia="en-GB"/>
                <w14:ligatures w14:val="none"/>
              </w:rPr>
            </w:pPr>
            <w:r w:rsidRPr="00AC2C8D">
              <w:rPr>
                <w:rFonts w:ascii="Arial" w:hAnsi="Arial" w:eastAsia="Times New Roman" w:cs="Arial"/>
                <w:kern w:val="0"/>
                <w:sz w:val="16"/>
                <w:szCs w:val="16"/>
                <w:lang w:val="en-GB" w:eastAsia="en-GB"/>
                <w14:ligatures w14:val="none"/>
              </w:rPr>
              <w:t>The National Cyber Security Centre provides detailed guidance on:</w:t>
            </w:r>
          </w:p>
          <w:p w:rsidRPr="00AC2C8D" w:rsidR="00F37A06" w:rsidP="007F082E" w:rsidRDefault="00F37A06" w14:paraId="7294D5A6" w14:textId="77777777">
            <w:pPr>
              <w:numPr>
                <w:ilvl w:val="0"/>
                <w:numId w:val="4"/>
              </w:numPr>
              <w:spacing w:before="100" w:beforeAutospacing="1" w:after="100" w:afterAutospacing="1"/>
              <w:rPr>
                <w:rFonts w:ascii="Arial" w:hAnsi="Arial" w:eastAsia="Times New Roman" w:cs="Arial"/>
                <w:kern w:val="0"/>
                <w:sz w:val="16"/>
                <w:szCs w:val="16"/>
                <w:lang w:val="en-GB" w:eastAsia="en-GB"/>
                <w14:ligatures w14:val="none"/>
              </w:rPr>
            </w:pPr>
            <w:hyperlink w:history="1" r:id="rId9">
              <w:r w:rsidRPr="00AC2C8D">
                <w:rPr>
                  <w:rFonts w:ascii="Arial" w:hAnsi="Arial" w:eastAsia="Times New Roman" w:cs="Arial"/>
                  <w:color w:val="0000FF"/>
                  <w:kern w:val="0"/>
                  <w:sz w:val="16"/>
                  <w:szCs w:val="16"/>
                  <w:u w:val="single"/>
                  <w:lang w:val="en-GB" w:eastAsia="en-GB"/>
                  <w14:ligatures w14:val="none"/>
                </w:rPr>
                <w:t>best practice</w:t>
              </w:r>
            </w:hyperlink>
          </w:p>
          <w:p w:rsidRPr="00AC2C8D" w:rsidR="00F37A06" w:rsidP="007F082E" w:rsidRDefault="00F37A06" w14:paraId="52D52855" w14:textId="77777777">
            <w:pPr>
              <w:numPr>
                <w:ilvl w:val="0"/>
                <w:numId w:val="4"/>
              </w:numPr>
              <w:spacing w:before="100" w:beforeAutospacing="1" w:after="100" w:afterAutospacing="1"/>
              <w:rPr>
                <w:rFonts w:ascii="Arial" w:hAnsi="Arial" w:eastAsia="Times New Roman" w:cs="Arial"/>
                <w:kern w:val="0"/>
                <w:sz w:val="16"/>
                <w:szCs w:val="16"/>
                <w:lang w:val="en-GB" w:eastAsia="en-GB"/>
                <w14:ligatures w14:val="none"/>
              </w:rPr>
            </w:pPr>
            <w:hyperlink w:history="1" r:id="rId10">
              <w:r w:rsidRPr="00AC2C8D">
                <w:rPr>
                  <w:rFonts w:ascii="Arial" w:hAnsi="Arial" w:eastAsia="Times New Roman" w:cs="Arial"/>
                  <w:color w:val="0000FF"/>
                  <w:kern w:val="0"/>
                  <w:sz w:val="16"/>
                  <w:szCs w:val="16"/>
                  <w:u w:val="single"/>
                  <w:lang w:val="en-GB" w:eastAsia="en-GB"/>
                  <w14:ligatures w14:val="none"/>
                </w:rPr>
                <w:t>password administration for system owners</w:t>
              </w:r>
            </w:hyperlink>
          </w:p>
          <w:p w:rsidRPr="00AC2C8D" w:rsidR="00F37A06" w:rsidP="007F082E" w:rsidRDefault="00F37A06" w14:paraId="5679156D" w14:textId="77777777">
            <w:pPr>
              <w:numPr>
                <w:ilvl w:val="0"/>
                <w:numId w:val="4"/>
              </w:numPr>
              <w:spacing w:before="100" w:beforeAutospacing="1" w:after="100" w:afterAutospacing="1"/>
              <w:rPr>
                <w:rFonts w:ascii="Arial" w:hAnsi="Arial" w:eastAsia="Times New Roman" w:cs="Arial"/>
                <w:kern w:val="0"/>
                <w:sz w:val="16"/>
                <w:szCs w:val="16"/>
                <w:lang w:val="en-GB" w:eastAsia="en-GB"/>
                <w14:ligatures w14:val="none"/>
              </w:rPr>
            </w:pPr>
            <w:hyperlink w:history="1" r:id="rId11">
              <w:r w:rsidRPr="00AC2C8D">
                <w:rPr>
                  <w:rFonts w:ascii="Arial" w:hAnsi="Arial" w:eastAsia="Times New Roman" w:cs="Arial"/>
                  <w:color w:val="0000FF"/>
                  <w:kern w:val="0"/>
                  <w:sz w:val="16"/>
                  <w:szCs w:val="16"/>
                  <w:u w:val="single"/>
                  <w:lang w:val="en-GB" w:eastAsia="en-GB"/>
                  <w14:ligatures w14:val="none"/>
                </w:rPr>
                <w:t>securing your devices</w:t>
              </w:r>
            </w:hyperlink>
          </w:p>
          <w:p w:rsidRPr="00AC2C8D" w:rsidR="00F37A06" w:rsidP="007F082E" w:rsidRDefault="00F37A06" w14:paraId="7E37DA8C" w14:textId="77777777">
            <w:pPr>
              <w:numPr>
                <w:ilvl w:val="0"/>
                <w:numId w:val="4"/>
              </w:numPr>
              <w:spacing w:before="100" w:beforeAutospacing="1" w:after="100" w:afterAutospacing="1"/>
              <w:rPr>
                <w:rFonts w:ascii="Arial" w:hAnsi="Arial" w:eastAsia="Times New Roman" w:cs="Arial"/>
                <w:kern w:val="0"/>
                <w:sz w:val="16"/>
                <w:szCs w:val="16"/>
                <w:lang w:val="en-GB" w:eastAsia="en-GB"/>
                <w14:ligatures w14:val="none"/>
              </w:rPr>
            </w:pPr>
            <w:hyperlink w:history="1" r:id="rId12">
              <w:r w:rsidRPr="00AC2C8D">
                <w:rPr>
                  <w:rFonts w:ascii="Arial" w:hAnsi="Arial" w:eastAsia="Times New Roman" w:cs="Arial"/>
                  <w:color w:val="0000FF"/>
                  <w:kern w:val="0"/>
                  <w:sz w:val="16"/>
                  <w:szCs w:val="16"/>
                  <w:u w:val="single"/>
                  <w:lang w:val="en-GB" w:eastAsia="en-GB"/>
                  <w14:ligatures w14:val="none"/>
                </w:rPr>
                <w:t>the logic behind 3 random words</w:t>
              </w:r>
            </w:hyperlink>
          </w:p>
          <w:p w:rsidRPr="00BE0FAF" w:rsidR="00F37A06" w:rsidP="007F082E" w:rsidRDefault="00F37A06" w14:paraId="3FC838E7" w14:textId="77777777">
            <w:pPr>
              <w:numPr>
                <w:ilvl w:val="0"/>
                <w:numId w:val="4"/>
              </w:numPr>
              <w:spacing w:before="100" w:beforeAutospacing="1" w:after="100" w:afterAutospacing="1"/>
              <w:rPr>
                <w:rFonts w:ascii="Arial" w:hAnsi="Arial" w:cs="Arial"/>
                <w:sz w:val="16"/>
                <w:szCs w:val="16"/>
              </w:rPr>
            </w:pPr>
            <w:hyperlink w:history="1" r:id="rId13">
              <w:r w:rsidRPr="00AC2C8D">
                <w:rPr>
                  <w:rFonts w:ascii="Arial" w:hAnsi="Arial" w:eastAsia="Times New Roman" w:cs="Arial"/>
                  <w:color w:val="0000FF"/>
                  <w:kern w:val="0"/>
                  <w:sz w:val="16"/>
                  <w:szCs w:val="16"/>
                  <w:u w:val="single"/>
                  <w:lang w:val="en-GB" w:eastAsia="en-GB"/>
                  <w14:ligatures w14:val="none"/>
                </w:rPr>
                <w:t>password managers</w:t>
              </w:r>
            </w:hyperlink>
          </w:p>
        </w:tc>
        <w:tc>
          <w:tcPr>
            <w:tcW w:w="1050" w:type="pct"/>
            <w:tcMar/>
          </w:tcPr>
          <w:p w:rsidRPr="00BE0FAF" w:rsidR="00F37A06" w:rsidP="007F082E" w:rsidRDefault="00F37A06" w14:paraId="7F3BBC1F" w14:textId="77777777">
            <w:pPr>
              <w:rPr>
                <w:rFonts w:ascii="Arial" w:hAnsi="Arial" w:cs="Arial"/>
                <w:sz w:val="16"/>
                <w:szCs w:val="16"/>
              </w:rPr>
            </w:pPr>
            <w:r w:rsidRPr="00BE0FAF">
              <w:rPr>
                <w:rFonts w:ascii="Arial" w:hAnsi="Arial" w:cs="Arial"/>
                <w:sz w:val="16"/>
                <w:szCs w:val="16"/>
              </w:rPr>
              <w:lastRenderedPageBreak/>
              <w:t xml:space="preserve">See our standards on </w:t>
            </w:r>
            <w:hyperlink w:history="1" r:id="rId14">
              <w:r w:rsidRPr="00BE0FAF">
                <w:rPr>
                  <w:rStyle w:val="Hyperlink"/>
                  <w:rFonts w:ascii="Arial" w:hAnsi="Arial" w:cs="Arial"/>
                  <w:sz w:val="16"/>
                  <w:szCs w:val="16"/>
                </w:rPr>
                <w:t>network switching</w:t>
              </w:r>
            </w:hyperlink>
            <w:r w:rsidRPr="00BE0FAF">
              <w:rPr>
                <w:rFonts w:ascii="Arial" w:hAnsi="Arial" w:cs="Arial"/>
                <w:sz w:val="16"/>
                <w:szCs w:val="16"/>
              </w:rPr>
              <w:t>.</w:t>
            </w:r>
          </w:p>
        </w:tc>
        <w:tc>
          <w:tcPr>
            <w:tcW w:w="353" w:type="pct"/>
            <w:tcMar/>
          </w:tcPr>
          <w:p w:rsidRPr="00BE0FAF" w:rsidR="00F37A06" w:rsidP="007F082E" w:rsidRDefault="00F37A06" w14:paraId="31ACF908" w14:textId="77777777">
            <w:pPr>
              <w:rPr>
                <w:rFonts w:ascii="Arial" w:hAnsi="Arial" w:cs="Arial"/>
                <w:sz w:val="16"/>
                <w:szCs w:val="16"/>
              </w:rPr>
            </w:pPr>
            <w:r w:rsidRPr="00BE0FAF">
              <w:rPr>
                <w:rFonts w:ascii="Arial" w:hAnsi="Arial" w:cs="Arial"/>
                <w:color w:val="0B0C0C"/>
                <w:sz w:val="16"/>
                <w:szCs w:val="16"/>
                <w:shd w:val="clear" w:color="auto" w:fill="FFFFFF"/>
              </w:rPr>
              <w:t xml:space="preserve">You should already be meeting this standard for the security of your networks. If you are </w:t>
            </w:r>
            <w:r w:rsidRPr="00BE0FAF">
              <w:rPr>
                <w:rFonts w:ascii="Arial" w:hAnsi="Arial" w:cs="Arial"/>
                <w:color w:val="0B0C0C"/>
                <w:sz w:val="16"/>
                <w:szCs w:val="16"/>
                <w:shd w:val="clear" w:color="auto" w:fill="FFFFFF"/>
              </w:rPr>
              <w:lastRenderedPageBreak/>
              <w:t xml:space="preserve">not already meeting this </w:t>
            </w:r>
            <w:proofErr w:type="gramStart"/>
            <w:r w:rsidRPr="00BE0FAF">
              <w:rPr>
                <w:rFonts w:ascii="Arial" w:hAnsi="Arial" w:cs="Arial"/>
                <w:color w:val="0B0C0C"/>
                <w:sz w:val="16"/>
                <w:szCs w:val="16"/>
                <w:shd w:val="clear" w:color="auto" w:fill="FFFFFF"/>
              </w:rPr>
              <w:t>standard</w:t>
            </w:r>
            <w:proofErr w:type="gramEnd"/>
            <w:r w:rsidRPr="00BE0FAF">
              <w:rPr>
                <w:rFonts w:ascii="Arial" w:hAnsi="Arial" w:cs="Arial"/>
                <w:color w:val="0B0C0C"/>
                <w:sz w:val="16"/>
                <w:szCs w:val="16"/>
                <w:shd w:val="clear" w:color="auto" w:fill="FFFFFF"/>
              </w:rPr>
              <w:t xml:space="preserve"> you should make it a priority to review each device in your network.</w:t>
            </w:r>
          </w:p>
        </w:tc>
        <w:tc>
          <w:tcPr>
            <w:tcW w:w="573" w:type="pct"/>
            <w:tcMar/>
          </w:tcPr>
          <w:p w:rsidRPr="00BE0FAF" w:rsidR="00F37A06" w:rsidP="007F082E" w:rsidRDefault="00F37A06" w14:paraId="53DA86D7" w14:textId="3FF43082">
            <w:pPr>
              <w:rPr>
                <w:rFonts w:ascii="Arial" w:hAnsi="Arial" w:cs="Arial"/>
                <w:sz w:val="16"/>
                <w:szCs w:val="16"/>
              </w:rPr>
            </w:pPr>
            <w:r w:rsidRPr="63FFCF14" w:rsidR="00F37A06">
              <w:rPr>
                <w:rFonts w:ascii="Arial" w:hAnsi="Arial" w:cs="Arial"/>
                <w:sz w:val="16"/>
                <w:szCs w:val="16"/>
              </w:rPr>
              <w:t xml:space="preserve">Every item of IT equipment is recorded in an Excel spreadsheet with details of device name/serial number/date of last software </w:t>
            </w:r>
            <w:r w:rsidRPr="63FFCF14" w:rsidR="00F37A06">
              <w:rPr>
                <w:rFonts w:ascii="Arial" w:hAnsi="Arial" w:cs="Arial"/>
                <w:sz w:val="16"/>
                <w:szCs w:val="16"/>
              </w:rPr>
              <w:t>updates.ESET</w:t>
            </w:r>
            <w:r w:rsidRPr="63FFCF14" w:rsidR="00F37A06">
              <w:rPr>
                <w:rFonts w:ascii="Arial" w:hAnsi="Arial" w:cs="Arial"/>
                <w:sz w:val="16"/>
                <w:szCs w:val="16"/>
              </w:rPr>
              <w:t xml:space="preserve"> antivirus is set to </w:t>
            </w:r>
            <w:r w:rsidRPr="63FFCF14" w:rsidR="00F37A06">
              <w:rPr>
                <w:rFonts w:ascii="Arial" w:hAnsi="Arial" w:cs="Arial"/>
                <w:sz w:val="16"/>
                <w:szCs w:val="16"/>
              </w:rPr>
              <w:t xml:space="preserve">auto update and a weekly AV scan is scheduled on every laptop and workstation. Regular checks that the scans are being performed as required are promptly </w:t>
            </w:r>
            <w:r w:rsidRPr="63FFCF14" w:rsidR="00F37A06">
              <w:rPr>
                <w:rFonts w:ascii="Arial" w:hAnsi="Arial" w:cs="Arial"/>
                <w:sz w:val="16"/>
                <w:szCs w:val="16"/>
              </w:rPr>
              <w:t>done.Staff</w:t>
            </w:r>
            <w:r w:rsidRPr="63FFCF14" w:rsidR="00F37A06">
              <w:rPr>
                <w:rFonts w:ascii="Arial" w:hAnsi="Arial" w:cs="Arial"/>
                <w:sz w:val="16"/>
                <w:szCs w:val="16"/>
              </w:rPr>
              <w:t xml:space="preserve"> have instructions never to reveal or share their access passwords for either Office 365 or the main school server network. The school server network has a once monthly password reset requirement and staff are prompted to change their passwords from any initial password set by the IT </w:t>
            </w:r>
            <w:r w:rsidRPr="63FFCF14" w:rsidR="00F37A06">
              <w:rPr>
                <w:rFonts w:ascii="Arial" w:hAnsi="Arial" w:cs="Arial"/>
                <w:sz w:val="16"/>
                <w:szCs w:val="16"/>
              </w:rPr>
              <w:t>manager.Users</w:t>
            </w:r>
            <w:r w:rsidRPr="63FFCF14" w:rsidR="00F37A06">
              <w:rPr>
                <w:rFonts w:ascii="Arial" w:hAnsi="Arial" w:cs="Arial"/>
                <w:sz w:val="16"/>
                <w:szCs w:val="16"/>
              </w:rPr>
              <w:t xml:space="preserve"> on the main school server only have access to relevant folders/file according to their work needs and job status. Any unauthori</w:t>
            </w:r>
            <w:r w:rsidRPr="63FFCF14" w:rsidR="455E5AEF">
              <w:rPr>
                <w:rFonts w:ascii="Arial" w:hAnsi="Arial" w:cs="Arial"/>
                <w:sz w:val="16"/>
                <w:szCs w:val="16"/>
              </w:rPr>
              <w:t>s</w:t>
            </w:r>
            <w:r w:rsidRPr="63FFCF14" w:rsidR="00F37A06">
              <w:rPr>
                <w:rFonts w:ascii="Arial" w:hAnsi="Arial" w:cs="Arial"/>
                <w:sz w:val="16"/>
                <w:szCs w:val="16"/>
              </w:rPr>
              <w:t>ed software installation is prevented by a System administrator password prompt which only the IT manager has access to.</w:t>
            </w:r>
          </w:p>
        </w:tc>
      </w:tr>
      <w:tr w:rsidRPr="00BE0FAF" w:rsidR="00F37A06" w:rsidTr="63FFCF14" w14:paraId="562C3851" w14:textId="77777777">
        <w:tc>
          <w:tcPr>
            <w:tcW w:w="403" w:type="pct"/>
            <w:tcMar/>
          </w:tcPr>
          <w:p w:rsidRPr="00BE0FAF" w:rsidR="00F37A06" w:rsidP="007F082E" w:rsidRDefault="00F37A06" w14:paraId="51638F67" w14:textId="77777777">
            <w:pPr>
              <w:rPr>
                <w:rFonts w:ascii="Arial" w:hAnsi="Arial" w:cs="Arial"/>
                <w:sz w:val="16"/>
                <w:szCs w:val="16"/>
              </w:rPr>
            </w:pPr>
            <w:r w:rsidRPr="00BE0FAF">
              <w:rPr>
                <w:rFonts w:ascii="Arial" w:hAnsi="Arial" w:cs="Arial"/>
                <w:sz w:val="16"/>
                <w:szCs w:val="16"/>
              </w:rPr>
              <w:lastRenderedPageBreak/>
              <w:t>Accounts should only have the access they require to perform their role and should be authenticated to access data and services</w:t>
            </w:r>
          </w:p>
        </w:tc>
        <w:tc>
          <w:tcPr>
            <w:tcW w:w="660" w:type="pct"/>
            <w:tcMar/>
          </w:tcPr>
          <w:p w:rsidRPr="00BE0FAF" w:rsidR="00F37A06" w:rsidP="007F082E" w:rsidRDefault="00F37A06" w14:paraId="73814A1E" w14:textId="77777777">
            <w:pPr>
              <w:pStyle w:val="NormalWeb"/>
              <w:rPr>
                <w:rFonts w:ascii="Arial" w:hAnsi="Arial" w:cs="Arial"/>
                <w:sz w:val="16"/>
                <w:szCs w:val="16"/>
              </w:rPr>
            </w:pPr>
            <w:r w:rsidRPr="00BE0FAF">
              <w:rPr>
                <w:rFonts w:ascii="Arial" w:hAnsi="Arial" w:cs="Arial"/>
                <w:sz w:val="16"/>
                <w:szCs w:val="16"/>
              </w:rPr>
              <w:t xml:space="preserve">Successful </w:t>
            </w:r>
            <w:proofErr w:type="spellStart"/>
            <w:r w:rsidRPr="00BE0FAF">
              <w:rPr>
                <w:rFonts w:ascii="Arial" w:hAnsi="Arial" w:cs="Arial"/>
                <w:sz w:val="16"/>
                <w:szCs w:val="16"/>
              </w:rPr>
              <w:t>cyber attacks</w:t>
            </w:r>
            <w:proofErr w:type="spellEnd"/>
            <w:r w:rsidRPr="00BE0FAF">
              <w:rPr>
                <w:rFonts w:ascii="Arial" w:hAnsi="Arial" w:cs="Arial"/>
                <w:sz w:val="16"/>
                <w:szCs w:val="16"/>
              </w:rPr>
              <w:t xml:space="preserve"> target user accounts with the widest access and highest privileges on a network.</w:t>
            </w:r>
          </w:p>
          <w:p w:rsidRPr="00BE0FAF" w:rsidR="00F37A06" w:rsidP="007F082E" w:rsidRDefault="00F37A06" w14:paraId="42055530" w14:textId="77777777">
            <w:pPr>
              <w:pStyle w:val="NormalWeb"/>
              <w:rPr>
                <w:rFonts w:ascii="Arial" w:hAnsi="Arial" w:cs="Arial"/>
                <w:sz w:val="16"/>
                <w:szCs w:val="16"/>
              </w:rPr>
            </w:pPr>
            <w:r w:rsidRPr="00BE0FAF">
              <w:rPr>
                <w:rFonts w:ascii="Arial" w:hAnsi="Arial" w:cs="Arial"/>
                <w:sz w:val="16"/>
                <w:szCs w:val="16"/>
              </w:rPr>
              <w:t>You must limit the numbers and access of network and global administrative accounts.</w:t>
            </w:r>
          </w:p>
          <w:p w:rsidRPr="00BE0FAF" w:rsidR="00F37A06" w:rsidP="007F082E" w:rsidRDefault="00F37A06" w14:paraId="61A1E8AE" w14:textId="77777777">
            <w:pPr>
              <w:pStyle w:val="NormalWeb"/>
              <w:rPr>
                <w:rFonts w:ascii="Arial" w:hAnsi="Arial" w:cs="Arial"/>
                <w:sz w:val="16"/>
                <w:szCs w:val="16"/>
              </w:rPr>
            </w:pPr>
            <w:r w:rsidRPr="00BE0FAF">
              <w:rPr>
                <w:rFonts w:ascii="Arial" w:hAnsi="Arial" w:cs="Arial"/>
                <w:sz w:val="16"/>
                <w:szCs w:val="16"/>
              </w:rPr>
              <w:t xml:space="preserve">If you prevent and limit the compromise of these </w:t>
            </w:r>
            <w:proofErr w:type="gramStart"/>
            <w:r w:rsidRPr="00BE0FAF">
              <w:rPr>
                <w:rFonts w:ascii="Arial" w:hAnsi="Arial" w:cs="Arial"/>
                <w:sz w:val="16"/>
                <w:szCs w:val="16"/>
              </w:rPr>
              <w:t>accounts</w:t>
            </w:r>
            <w:proofErr w:type="gramEnd"/>
            <w:r w:rsidRPr="00BE0FAF">
              <w:rPr>
                <w:rFonts w:ascii="Arial" w:hAnsi="Arial" w:cs="Arial"/>
                <w:sz w:val="16"/>
                <w:szCs w:val="16"/>
              </w:rPr>
              <w:t xml:space="preserve"> you prevent and limit successful </w:t>
            </w:r>
            <w:proofErr w:type="spellStart"/>
            <w:r w:rsidRPr="00BE0FAF">
              <w:rPr>
                <w:rFonts w:ascii="Arial" w:hAnsi="Arial" w:cs="Arial"/>
                <w:sz w:val="16"/>
                <w:szCs w:val="16"/>
              </w:rPr>
              <w:t>cyber attacks</w:t>
            </w:r>
            <w:proofErr w:type="spellEnd"/>
            <w:r w:rsidRPr="00BE0FAF">
              <w:rPr>
                <w:rFonts w:ascii="Arial" w:hAnsi="Arial" w:cs="Arial"/>
                <w:sz w:val="16"/>
                <w:szCs w:val="16"/>
              </w:rPr>
              <w:t>.</w:t>
            </w:r>
          </w:p>
          <w:p w:rsidRPr="00BE0FAF" w:rsidR="00F37A06" w:rsidP="007F082E" w:rsidRDefault="00F37A06" w14:paraId="1B6837AD" w14:textId="77777777">
            <w:pPr>
              <w:rPr>
                <w:rFonts w:ascii="Arial" w:hAnsi="Arial" w:cs="Arial"/>
                <w:sz w:val="16"/>
                <w:szCs w:val="16"/>
              </w:rPr>
            </w:pPr>
          </w:p>
        </w:tc>
        <w:tc>
          <w:tcPr>
            <w:tcW w:w="1213" w:type="pct"/>
            <w:tcMar/>
          </w:tcPr>
          <w:p w:rsidRPr="00BE0FAF" w:rsidR="00F37A06" w:rsidP="007F082E" w:rsidRDefault="00F37A06" w14:paraId="082CA0DF" w14:textId="77777777">
            <w:pPr>
              <w:pStyle w:val="NormalWeb"/>
              <w:rPr>
                <w:rFonts w:ascii="Arial" w:hAnsi="Arial" w:cs="Arial"/>
                <w:sz w:val="16"/>
                <w:szCs w:val="16"/>
              </w:rPr>
            </w:pPr>
            <w:r w:rsidRPr="00BE0FAF">
              <w:rPr>
                <w:rFonts w:ascii="Arial" w:hAnsi="Arial" w:cs="Arial"/>
                <w:sz w:val="16"/>
                <w:szCs w:val="16"/>
              </w:rPr>
              <w:t>Ask your IT service provider or network manager to set up accounts to meet the technical requirements. If a single staff member controls account access, another senior school staff member or governor should approve that staff member’s own account.</w:t>
            </w:r>
          </w:p>
          <w:p w:rsidRPr="00BE0FAF" w:rsidR="00F37A06" w:rsidP="007F082E" w:rsidRDefault="00F37A06" w14:paraId="33244741" w14:textId="77777777">
            <w:pPr>
              <w:pStyle w:val="NormalWeb"/>
              <w:rPr>
                <w:rFonts w:ascii="Arial" w:hAnsi="Arial" w:cs="Arial"/>
                <w:sz w:val="16"/>
                <w:szCs w:val="16"/>
              </w:rPr>
            </w:pPr>
            <w:r w:rsidRPr="00BE0FAF">
              <w:rPr>
                <w:rFonts w:ascii="Arial" w:hAnsi="Arial" w:cs="Arial"/>
                <w:sz w:val="16"/>
                <w:szCs w:val="16"/>
              </w:rPr>
              <w:t xml:space="preserve">There must be a user account creation, </w:t>
            </w:r>
            <w:proofErr w:type="gramStart"/>
            <w:r w:rsidRPr="00BE0FAF">
              <w:rPr>
                <w:rFonts w:ascii="Arial" w:hAnsi="Arial" w:cs="Arial"/>
                <w:sz w:val="16"/>
                <w:szCs w:val="16"/>
              </w:rPr>
              <w:t>approval</w:t>
            </w:r>
            <w:proofErr w:type="gramEnd"/>
            <w:r w:rsidRPr="00BE0FAF">
              <w:rPr>
                <w:rFonts w:ascii="Arial" w:hAnsi="Arial" w:cs="Arial"/>
                <w:sz w:val="16"/>
                <w:szCs w:val="16"/>
              </w:rPr>
              <w:t xml:space="preserve"> and removal process. You should make this part of school joining and leaving protocols.</w:t>
            </w:r>
          </w:p>
          <w:p w:rsidRPr="00BE0FAF" w:rsidR="00F37A06" w:rsidP="007F082E" w:rsidRDefault="00F37A06" w14:paraId="11CE63F4" w14:textId="77777777">
            <w:pPr>
              <w:pStyle w:val="NormalWeb"/>
              <w:rPr>
                <w:rFonts w:ascii="Arial" w:hAnsi="Arial" w:cs="Arial"/>
                <w:sz w:val="16"/>
                <w:szCs w:val="16"/>
              </w:rPr>
            </w:pPr>
            <w:r w:rsidRPr="00BE0FAF">
              <w:rPr>
                <w:rFonts w:ascii="Arial" w:hAnsi="Arial" w:cs="Arial"/>
                <w:sz w:val="16"/>
                <w:szCs w:val="16"/>
              </w:rPr>
              <w:t>Your IT service provider may be a staff technician or an external service provider.</w:t>
            </w:r>
          </w:p>
          <w:p w:rsidRPr="00BE0FAF" w:rsidR="00F37A06" w:rsidP="007F082E" w:rsidRDefault="00F37A06" w14:paraId="35DD4B3A" w14:textId="77777777">
            <w:pPr>
              <w:pStyle w:val="NormalWeb"/>
              <w:rPr>
                <w:rFonts w:ascii="Arial" w:hAnsi="Arial" w:cs="Arial"/>
                <w:sz w:val="16"/>
                <w:szCs w:val="16"/>
              </w:rPr>
            </w:pPr>
            <w:r w:rsidRPr="00BE0FAF">
              <w:rPr>
                <w:rFonts w:ascii="Arial" w:hAnsi="Arial" w:cs="Arial"/>
                <w:sz w:val="16"/>
                <w:szCs w:val="16"/>
              </w:rPr>
              <w:t>Remember that this standard may change over time with changing cyber threats.</w:t>
            </w:r>
          </w:p>
          <w:p w:rsidRPr="00BE0FAF" w:rsidR="00F37A06" w:rsidP="007F082E" w:rsidRDefault="00F37A06" w14:paraId="059BC3C5" w14:textId="77777777">
            <w:pPr>
              <w:rPr>
                <w:rFonts w:ascii="Arial" w:hAnsi="Arial" w:cs="Arial"/>
                <w:sz w:val="16"/>
                <w:szCs w:val="16"/>
              </w:rPr>
            </w:pPr>
          </w:p>
        </w:tc>
        <w:tc>
          <w:tcPr>
            <w:tcW w:w="747" w:type="pct"/>
            <w:tcMar/>
          </w:tcPr>
          <w:p w:rsidRPr="00976C31" w:rsidR="00F37A06" w:rsidP="007F082E" w:rsidRDefault="00F37A06" w14:paraId="43B20BEC"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You must control user accounts and access privileges. Including accounts used by third parties, for example, support services or device management.</w:t>
            </w:r>
          </w:p>
          <w:p w:rsidRPr="00976C31" w:rsidR="00F37A06" w:rsidP="007F082E" w:rsidRDefault="00F37A06" w14:paraId="20802EC8"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 xml:space="preserve">Only authorised people can have an account which allows them to access, alter, </w:t>
            </w:r>
            <w:proofErr w:type="gramStart"/>
            <w:r w:rsidRPr="00976C31">
              <w:rPr>
                <w:rFonts w:ascii="Arial" w:hAnsi="Arial" w:eastAsia="Times New Roman" w:cs="Arial"/>
                <w:kern w:val="0"/>
                <w:sz w:val="16"/>
                <w:szCs w:val="16"/>
                <w:lang w:val="en-GB" w:eastAsia="en-GB"/>
                <w14:ligatures w14:val="none"/>
              </w:rPr>
              <w:t>disclose</w:t>
            </w:r>
            <w:proofErr w:type="gramEnd"/>
            <w:r w:rsidRPr="00976C31">
              <w:rPr>
                <w:rFonts w:ascii="Arial" w:hAnsi="Arial" w:eastAsia="Times New Roman" w:cs="Arial"/>
                <w:kern w:val="0"/>
                <w:sz w:val="16"/>
                <w:szCs w:val="16"/>
                <w:lang w:val="en-GB" w:eastAsia="en-GB"/>
                <w14:ligatures w14:val="none"/>
              </w:rPr>
              <w:t xml:space="preserve"> or delete the held personal data. The data owner or controller, or the data protection officer, must identify and authorise these tasks.</w:t>
            </w:r>
          </w:p>
          <w:p w:rsidRPr="00976C31" w:rsidR="00F37A06" w:rsidP="007F082E" w:rsidRDefault="00F37A06" w14:paraId="708F8485"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Users should have a separate account for routine business, including internet access, if their main account:</w:t>
            </w:r>
          </w:p>
          <w:p w:rsidRPr="00976C31" w:rsidR="00F37A06" w:rsidP="007F082E" w:rsidRDefault="00F37A06" w14:paraId="4CDBE8AA" w14:textId="77777777">
            <w:pPr>
              <w:numPr>
                <w:ilvl w:val="0"/>
                <w:numId w:val="5"/>
              </w:num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lastRenderedPageBreak/>
              <w:t xml:space="preserve">is an administrative </w:t>
            </w:r>
            <w:proofErr w:type="gramStart"/>
            <w:r w:rsidRPr="00976C31">
              <w:rPr>
                <w:rFonts w:ascii="Arial" w:hAnsi="Arial" w:eastAsia="Times New Roman" w:cs="Arial"/>
                <w:kern w:val="0"/>
                <w:sz w:val="16"/>
                <w:szCs w:val="16"/>
                <w:lang w:val="en-GB" w:eastAsia="en-GB"/>
                <w14:ligatures w14:val="none"/>
              </w:rPr>
              <w:t>account</w:t>
            </w:r>
            <w:proofErr w:type="gramEnd"/>
          </w:p>
          <w:p w:rsidRPr="00976C31" w:rsidR="00F37A06" w:rsidP="007F082E" w:rsidRDefault="00F37A06" w14:paraId="2B798F76" w14:textId="77777777">
            <w:pPr>
              <w:numPr>
                <w:ilvl w:val="0"/>
                <w:numId w:val="5"/>
              </w:num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 xml:space="preserve">enables the execution of software that makes significant system or security </w:t>
            </w:r>
            <w:proofErr w:type="gramStart"/>
            <w:r w:rsidRPr="00976C31">
              <w:rPr>
                <w:rFonts w:ascii="Arial" w:hAnsi="Arial" w:eastAsia="Times New Roman" w:cs="Arial"/>
                <w:kern w:val="0"/>
                <w:sz w:val="16"/>
                <w:szCs w:val="16"/>
                <w:lang w:val="en-GB" w:eastAsia="en-GB"/>
                <w14:ligatures w14:val="none"/>
              </w:rPr>
              <w:t>changes</w:t>
            </w:r>
            <w:proofErr w:type="gramEnd"/>
          </w:p>
          <w:p w:rsidRPr="00976C31" w:rsidR="00F37A06" w:rsidP="007F082E" w:rsidRDefault="00F37A06" w14:paraId="71816334" w14:textId="77777777">
            <w:pPr>
              <w:numPr>
                <w:ilvl w:val="0"/>
                <w:numId w:val="5"/>
              </w:num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 xml:space="preserve">can make changes to the </w:t>
            </w:r>
            <w:proofErr w:type="gramStart"/>
            <w:r w:rsidRPr="00976C31">
              <w:rPr>
                <w:rFonts w:ascii="Arial" w:hAnsi="Arial" w:eastAsia="Times New Roman" w:cs="Arial"/>
                <w:kern w:val="0"/>
                <w:sz w:val="16"/>
                <w:szCs w:val="16"/>
                <w:lang w:val="en-GB" w:eastAsia="en-GB"/>
                <w14:ligatures w14:val="none"/>
              </w:rPr>
              <w:t>operating system</w:t>
            </w:r>
            <w:proofErr w:type="gramEnd"/>
          </w:p>
          <w:p w:rsidRPr="00976C31" w:rsidR="00F37A06" w:rsidP="007F082E" w:rsidRDefault="00F37A06" w14:paraId="0BC7AAB8" w14:textId="77777777">
            <w:pPr>
              <w:numPr>
                <w:ilvl w:val="0"/>
                <w:numId w:val="5"/>
              </w:num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 xml:space="preserve">can create new </w:t>
            </w:r>
            <w:proofErr w:type="gramStart"/>
            <w:r w:rsidRPr="00976C31">
              <w:rPr>
                <w:rFonts w:ascii="Arial" w:hAnsi="Arial" w:eastAsia="Times New Roman" w:cs="Arial"/>
                <w:kern w:val="0"/>
                <w:sz w:val="16"/>
                <w:szCs w:val="16"/>
                <w:lang w:val="en-GB" w:eastAsia="en-GB"/>
                <w14:ligatures w14:val="none"/>
              </w:rPr>
              <w:t>accounts</w:t>
            </w:r>
            <w:proofErr w:type="gramEnd"/>
          </w:p>
          <w:p w:rsidRPr="00976C31" w:rsidR="00F37A06" w:rsidP="007F082E" w:rsidRDefault="00F37A06" w14:paraId="05ED0CD2" w14:textId="77777777">
            <w:pPr>
              <w:numPr>
                <w:ilvl w:val="0"/>
                <w:numId w:val="5"/>
              </w:num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 xml:space="preserve">can change the privileges of existing </w:t>
            </w:r>
            <w:proofErr w:type="gramStart"/>
            <w:r w:rsidRPr="00976C31">
              <w:rPr>
                <w:rFonts w:ascii="Arial" w:hAnsi="Arial" w:eastAsia="Times New Roman" w:cs="Arial"/>
                <w:kern w:val="0"/>
                <w:sz w:val="16"/>
                <w:szCs w:val="16"/>
                <w:lang w:val="en-GB" w:eastAsia="en-GB"/>
                <w14:ligatures w14:val="none"/>
              </w:rPr>
              <w:t>accounts</w:t>
            </w:r>
            <w:proofErr w:type="gramEnd"/>
          </w:p>
          <w:p w:rsidRPr="00976C31" w:rsidR="00F37A06" w:rsidP="007F082E" w:rsidRDefault="00F37A06" w14:paraId="72117BB3"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Users must be authenticated with unique credentials before they access devices or services. This can include using passwords.</w:t>
            </w:r>
          </w:p>
          <w:p w:rsidRPr="00976C31" w:rsidR="00F37A06" w:rsidP="007F082E" w:rsidRDefault="00F37A06" w14:paraId="23C370B3"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You must enforce password strength at the system level.</w:t>
            </w:r>
          </w:p>
          <w:p w:rsidRPr="00976C31" w:rsidR="00F37A06" w:rsidP="007F082E" w:rsidRDefault="00F37A06" w14:paraId="1BC74172"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 xml:space="preserve">If you use a deny list for automatic blocking of common passwords, use a password with at least 8 characters. If you do not use a deny list, use a password with at least 12 characters or a biometric test. The National Cyber Security Centre recommends using passwords made up of 3 random words. Enforce account lockouts after </w:t>
            </w:r>
            <w:proofErr w:type="gramStart"/>
            <w:r w:rsidRPr="00976C31">
              <w:rPr>
                <w:rFonts w:ascii="Arial" w:hAnsi="Arial" w:eastAsia="Times New Roman" w:cs="Arial"/>
                <w:kern w:val="0"/>
                <w:sz w:val="16"/>
                <w:szCs w:val="16"/>
                <w:lang w:val="en-GB" w:eastAsia="en-GB"/>
                <w14:ligatures w14:val="none"/>
              </w:rPr>
              <w:t xml:space="preserve">a </w:t>
            </w:r>
            <w:r w:rsidRPr="00976C31">
              <w:rPr>
                <w:rFonts w:ascii="Arial" w:hAnsi="Arial" w:eastAsia="Times New Roman" w:cs="Arial"/>
                <w:kern w:val="0"/>
                <w:sz w:val="16"/>
                <w:szCs w:val="16"/>
                <w:lang w:val="en-GB" w:eastAsia="en-GB"/>
                <w14:ligatures w14:val="none"/>
              </w:rPr>
              <w:lastRenderedPageBreak/>
              <w:t>number of</w:t>
            </w:r>
            <w:proofErr w:type="gramEnd"/>
            <w:r w:rsidRPr="00976C31">
              <w:rPr>
                <w:rFonts w:ascii="Arial" w:hAnsi="Arial" w:eastAsia="Times New Roman" w:cs="Arial"/>
                <w:kern w:val="0"/>
                <w:sz w:val="16"/>
                <w:szCs w:val="16"/>
                <w:lang w:val="en-GB" w:eastAsia="en-GB"/>
                <w14:ligatures w14:val="none"/>
              </w:rPr>
              <w:t xml:space="preserve"> failed attempts and require service provider or network manager permission to unlock.</w:t>
            </w:r>
          </w:p>
          <w:p w:rsidRPr="00976C31" w:rsidR="00F37A06" w:rsidP="007F082E" w:rsidRDefault="00F37A06" w14:paraId="462671A7"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 xml:space="preserve">The National Cyber Security Centre provides guidance on </w:t>
            </w:r>
            <w:hyperlink w:history="1" r:id="rId15">
              <w:r w:rsidRPr="00976C31">
                <w:rPr>
                  <w:rFonts w:ascii="Arial" w:hAnsi="Arial" w:eastAsia="Times New Roman" w:cs="Arial"/>
                  <w:color w:val="0000FF"/>
                  <w:kern w:val="0"/>
                  <w:sz w:val="16"/>
                  <w:szCs w:val="16"/>
                  <w:u w:val="single"/>
                  <w:lang w:val="en-GB" w:eastAsia="en-GB"/>
                  <w14:ligatures w14:val="none"/>
                </w:rPr>
                <w:t>password administration for system owners</w:t>
              </w:r>
            </w:hyperlink>
            <w:r w:rsidRPr="00976C31">
              <w:rPr>
                <w:rFonts w:ascii="Arial" w:hAnsi="Arial" w:eastAsia="Times New Roman" w:cs="Arial"/>
                <w:kern w:val="0"/>
                <w:sz w:val="16"/>
                <w:szCs w:val="16"/>
                <w:lang w:val="en-GB" w:eastAsia="en-GB"/>
                <w14:ligatures w14:val="none"/>
              </w:rPr>
              <w:t>.</w:t>
            </w:r>
          </w:p>
          <w:p w:rsidRPr="00976C31" w:rsidR="00F37A06" w:rsidP="007F082E" w:rsidRDefault="00F37A06" w14:paraId="4BE2F932"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You must immediately change any password that has been compromised or suspected of compromise.</w:t>
            </w:r>
          </w:p>
          <w:p w:rsidRPr="00976C31" w:rsidR="00F37A06" w:rsidP="007F082E" w:rsidRDefault="00F37A06" w14:paraId="5D7ED1B9"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 xml:space="preserve">You must remove unused accounts. This may include the accounts of users who have left their employment, or accounts that have not been used for a prolonged </w:t>
            </w:r>
            <w:proofErr w:type="gramStart"/>
            <w:r w:rsidRPr="00976C31">
              <w:rPr>
                <w:rFonts w:ascii="Arial" w:hAnsi="Arial" w:eastAsia="Times New Roman" w:cs="Arial"/>
                <w:kern w:val="0"/>
                <w:sz w:val="16"/>
                <w:szCs w:val="16"/>
                <w:lang w:val="en-GB" w:eastAsia="en-GB"/>
                <w14:ligatures w14:val="none"/>
              </w:rPr>
              <w:t>period of time</w:t>
            </w:r>
            <w:proofErr w:type="gramEnd"/>
            <w:r w:rsidRPr="00976C31">
              <w:rPr>
                <w:rFonts w:ascii="Arial" w:hAnsi="Arial" w:eastAsia="Times New Roman" w:cs="Arial"/>
                <w:kern w:val="0"/>
                <w:sz w:val="16"/>
                <w:szCs w:val="16"/>
                <w:lang w:val="en-GB" w:eastAsia="en-GB"/>
                <w14:ligatures w14:val="none"/>
              </w:rPr>
              <w:t>. This is particularly important for accounts with administrator privileges. You should review this termly.</w:t>
            </w:r>
          </w:p>
          <w:p w:rsidRPr="00976C31" w:rsidR="00F37A06" w:rsidP="007F082E" w:rsidRDefault="00F37A06" w14:paraId="654088E3"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Unused role privileges must be removed or disabled.</w:t>
            </w:r>
          </w:p>
          <w:p w:rsidRPr="00976C31" w:rsidR="00F37A06" w:rsidP="007F082E" w:rsidRDefault="00F37A06" w14:paraId="77D04EC5"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No user’s account should have more access to devices than required to carry out their role.</w:t>
            </w:r>
          </w:p>
          <w:p w:rsidRPr="00976C31" w:rsidR="00F37A06" w:rsidP="007F082E" w:rsidRDefault="00F37A06" w14:paraId="0D6AC166"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 xml:space="preserve">Use different accounts with specific rights for different purposes or have IT service providers and administrators enable just-in-time </w:t>
            </w:r>
            <w:r w:rsidRPr="00976C31">
              <w:rPr>
                <w:rFonts w:ascii="Arial" w:hAnsi="Arial" w:eastAsia="Times New Roman" w:cs="Arial"/>
                <w:kern w:val="0"/>
                <w:sz w:val="16"/>
                <w:szCs w:val="16"/>
                <w:lang w:val="en-GB" w:eastAsia="en-GB"/>
                <w14:ligatures w14:val="none"/>
              </w:rPr>
              <w:lastRenderedPageBreak/>
              <w:t xml:space="preserve">access, giving individual users time-limited privileges as required. The National Cyber Security Centre provides detailed guidance on </w:t>
            </w:r>
            <w:hyperlink w:history="1" r:id="rId16">
              <w:r w:rsidRPr="00976C31">
                <w:rPr>
                  <w:rFonts w:ascii="Arial" w:hAnsi="Arial" w:eastAsia="Times New Roman" w:cs="Arial"/>
                  <w:color w:val="0000FF"/>
                  <w:kern w:val="0"/>
                  <w:sz w:val="16"/>
                  <w:szCs w:val="16"/>
                  <w:u w:val="single"/>
                  <w:lang w:val="en-GB" w:eastAsia="en-GB"/>
                  <w14:ligatures w14:val="none"/>
                </w:rPr>
                <w:t>privileged access management</w:t>
              </w:r>
            </w:hyperlink>
            <w:r w:rsidRPr="00976C31">
              <w:rPr>
                <w:rFonts w:ascii="Arial" w:hAnsi="Arial" w:eastAsia="Times New Roman" w:cs="Arial"/>
                <w:kern w:val="0"/>
                <w:sz w:val="16"/>
                <w:szCs w:val="16"/>
                <w:lang w:val="en-GB" w:eastAsia="en-GB"/>
                <w14:ligatures w14:val="none"/>
              </w:rPr>
              <w:t>.</w:t>
            </w:r>
          </w:p>
          <w:p w:rsidRPr="00976C31" w:rsidR="00F37A06" w:rsidP="007F082E" w:rsidRDefault="00F37A06" w14:paraId="538A13D6"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For younger children or users with special educational needs:</w:t>
            </w:r>
          </w:p>
          <w:p w:rsidRPr="00D72FB9" w:rsidR="00F37A06" w:rsidP="007F082E" w:rsidRDefault="00F37A06" w14:paraId="7327D1E7" w14:textId="77777777">
            <w:pPr>
              <w:pStyle w:val="ListParagraph"/>
              <w:numPr>
                <w:ilvl w:val="0"/>
                <w:numId w:val="33"/>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 xml:space="preserve">consider using authentication methods other than </w:t>
            </w:r>
            <w:proofErr w:type="gramStart"/>
            <w:r w:rsidRPr="00D72FB9">
              <w:rPr>
                <w:rFonts w:ascii="Arial" w:hAnsi="Arial" w:eastAsia="Times New Roman" w:cs="Arial"/>
                <w:kern w:val="0"/>
                <w:sz w:val="16"/>
                <w:szCs w:val="16"/>
                <w:lang w:val="en-GB" w:eastAsia="en-GB"/>
                <w14:ligatures w14:val="none"/>
              </w:rPr>
              <w:t>passwords</w:t>
            </w:r>
            <w:proofErr w:type="gramEnd"/>
          </w:p>
          <w:p w:rsidRPr="00D72FB9" w:rsidR="00F37A06" w:rsidP="007F082E" w:rsidRDefault="00F37A06" w14:paraId="59AC90F7" w14:textId="77777777">
            <w:pPr>
              <w:pStyle w:val="ListParagraph"/>
              <w:numPr>
                <w:ilvl w:val="0"/>
                <w:numId w:val="33"/>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 xml:space="preserve">consider using a separate account accessed by the teacher rather than the </w:t>
            </w:r>
            <w:proofErr w:type="gramStart"/>
            <w:r w:rsidRPr="00D72FB9">
              <w:rPr>
                <w:rFonts w:ascii="Arial" w:hAnsi="Arial" w:eastAsia="Times New Roman" w:cs="Arial"/>
                <w:kern w:val="0"/>
                <w:sz w:val="16"/>
                <w:szCs w:val="16"/>
                <w:lang w:val="en-GB" w:eastAsia="en-GB"/>
                <w14:ligatures w14:val="none"/>
              </w:rPr>
              <w:t>student</w:t>
            </w:r>
            <w:proofErr w:type="gramEnd"/>
          </w:p>
          <w:p w:rsidRPr="00D72FB9" w:rsidR="00F37A06" w:rsidP="007F082E" w:rsidRDefault="00F37A06" w14:paraId="4C422BEC" w14:textId="77777777">
            <w:pPr>
              <w:pStyle w:val="ListParagraph"/>
              <w:numPr>
                <w:ilvl w:val="0"/>
                <w:numId w:val="33"/>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 xml:space="preserve">segment the network so such accounts cannot reach sensitive </w:t>
            </w:r>
            <w:proofErr w:type="gramStart"/>
            <w:r w:rsidRPr="00D72FB9">
              <w:rPr>
                <w:rFonts w:ascii="Arial" w:hAnsi="Arial" w:eastAsia="Times New Roman" w:cs="Arial"/>
                <w:kern w:val="0"/>
                <w:sz w:val="16"/>
                <w:szCs w:val="16"/>
                <w:lang w:val="en-GB" w:eastAsia="en-GB"/>
                <w14:ligatures w14:val="none"/>
              </w:rPr>
              <w:t>data</w:t>
            </w:r>
            <w:proofErr w:type="gramEnd"/>
          </w:p>
          <w:p w:rsidRPr="00D72FB9" w:rsidR="00F37A06" w:rsidP="007F082E" w:rsidRDefault="00F37A06" w14:paraId="219BCE8F" w14:textId="77777777">
            <w:pPr>
              <w:pStyle w:val="ListParagraph"/>
              <w:numPr>
                <w:ilvl w:val="0"/>
                <w:numId w:val="33"/>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 xml:space="preserve">consider if the data or service being accessed requires </w:t>
            </w:r>
            <w:proofErr w:type="gramStart"/>
            <w:r w:rsidRPr="00D72FB9">
              <w:rPr>
                <w:rFonts w:ascii="Arial" w:hAnsi="Arial" w:eastAsia="Times New Roman" w:cs="Arial"/>
                <w:kern w:val="0"/>
                <w:sz w:val="16"/>
                <w:szCs w:val="16"/>
                <w:lang w:val="en-GB" w:eastAsia="en-GB"/>
                <w14:ligatures w14:val="none"/>
              </w:rPr>
              <w:t>authentication</w:t>
            </w:r>
            <w:proofErr w:type="gramEnd"/>
          </w:p>
          <w:p w:rsidRPr="00976C31" w:rsidR="00F37A06" w:rsidP="007F082E" w:rsidRDefault="00F37A06" w14:paraId="715004E9"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 xml:space="preserve">The NCSC offers this </w:t>
            </w:r>
            <w:hyperlink w:history="1" r:id="rId17">
              <w:r w:rsidRPr="00976C31">
                <w:rPr>
                  <w:rFonts w:ascii="Arial" w:hAnsi="Arial" w:eastAsia="Times New Roman" w:cs="Arial"/>
                  <w:color w:val="0000FF"/>
                  <w:kern w:val="0"/>
                  <w:sz w:val="16"/>
                  <w:szCs w:val="16"/>
                  <w:u w:val="single"/>
                  <w:lang w:val="en-GB" w:eastAsia="en-GB"/>
                  <w14:ligatures w14:val="none"/>
                </w:rPr>
                <w:t>guidance on alternatives to passwords</w:t>
              </w:r>
            </w:hyperlink>
            <w:r w:rsidRPr="00976C31">
              <w:rPr>
                <w:rFonts w:ascii="Arial" w:hAnsi="Arial" w:eastAsia="Times New Roman" w:cs="Arial"/>
                <w:kern w:val="0"/>
                <w:sz w:val="16"/>
                <w:szCs w:val="16"/>
                <w:lang w:val="en-GB" w:eastAsia="en-GB"/>
                <w14:ligatures w14:val="none"/>
              </w:rPr>
              <w:t>.</w:t>
            </w:r>
          </w:p>
          <w:p w:rsidRPr="00976C31" w:rsidR="00F37A06" w:rsidP="007F082E" w:rsidRDefault="00F37A06" w14:paraId="25D94AFE"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You should not use global administrator accounts for routine business.</w:t>
            </w:r>
          </w:p>
          <w:p w:rsidRPr="00976C31" w:rsidR="00F37A06" w:rsidP="007F082E" w:rsidRDefault="00F37A06" w14:paraId="1C1EBEED"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lastRenderedPageBreak/>
              <w:t>You should only use accounts requiring administrator privileges to complete the tasks that need it.</w:t>
            </w:r>
          </w:p>
          <w:p w:rsidRPr="00BE0FAF" w:rsidR="00F37A06" w:rsidP="007F082E" w:rsidRDefault="00F37A06" w14:paraId="628F5CF7" w14:textId="77777777">
            <w:pPr>
              <w:spacing w:before="100" w:beforeAutospacing="1" w:after="100" w:afterAutospacing="1"/>
              <w:rPr>
                <w:rFonts w:ascii="Arial" w:hAnsi="Arial" w:cs="Arial"/>
                <w:sz w:val="16"/>
                <w:szCs w:val="16"/>
              </w:rPr>
            </w:pPr>
            <w:r w:rsidRPr="00976C31">
              <w:rPr>
                <w:rFonts w:ascii="Arial" w:hAnsi="Arial" w:eastAsia="Times New Roman" w:cs="Arial"/>
                <w:kern w:val="0"/>
                <w:sz w:val="16"/>
                <w:szCs w:val="16"/>
                <w:lang w:val="en-GB" w:eastAsia="en-GB"/>
                <w14:ligatures w14:val="none"/>
              </w:rPr>
              <w:t>You should use service accounts for running system services and not user accounts.</w:t>
            </w:r>
          </w:p>
        </w:tc>
        <w:tc>
          <w:tcPr>
            <w:tcW w:w="1050" w:type="pct"/>
            <w:tcMar/>
          </w:tcPr>
          <w:p w:rsidRPr="00BE0FAF" w:rsidR="00F37A06" w:rsidP="007F082E" w:rsidRDefault="00F37A06" w14:paraId="30EE6BE3" w14:textId="77777777">
            <w:pPr>
              <w:rPr>
                <w:rFonts w:ascii="Arial" w:hAnsi="Arial" w:cs="Arial"/>
                <w:sz w:val="16"/>
                <w:szCs w:val="16"/>
              </w:rPr>
            </w:pPr>
          </w:p>
        </w:tc>
        <w:tc>
          <w:tcPr>
            <w:tcW w:w="353" w:type="pct"/>
            <w:tcMar/>
          </w:tcPr>
          <w:p w:rsidRPr="00BE0FAF" w:rsidR="00F37A06" w:rsidP="007F082E" w:rsidRDefault="00F37A06" w14:paraId="45ADBC7B" w14:textId="77777777">
            <w:pPr>
              <w:rPr>
                <w:rFonts w:ascii="Arial" w:hAnsi="Arial" w:cs="Arial"/>
                <w:sz w:val="16"/>
                <w:szCs w:val="16"/>
              </w:rPr>
            </w:pPr>
            <w:r w:rsidRPr="00BE0FAF">
              <w:rPr>
                <w:rFonts w:ascii="Arial" w:hAnsi="Arial" w:cs="Arial"/>
                <w:sz w:val="16"/>
                <w:szCs w:val="16"/>
              </w:rPr>
              <w:t>You should implement this standard as soon as you can and with the introduction of each new account.</w:t>
            </w:r>
          </w:p>
        </w:tc>
        <w:tc>
          <w:tcPr>
            <w:tcW w:w="573" w:type="pct"/>
            <w:tcMar/>
          </w:tcPr>
          <w:p w:rsidRPr="00BE0FAF" w:rsidR="00F37A06" w:rsidP="007F082E" w:rsidRDefault="00F37A06" w14:paraId="35248C6E" w14:textId="77777777">
            <w:pPr>
              <w:rPr>
                <w:rFonts w:ascii="Arial" w:hAnsi="Arial" w:cs="Arial"/>
                <w:sz w:val="16"/>
                <w:szCs w:val="16"/>
              </w:rPr>
            </w:pPr>
            <w:r w:rsidRPr="64F8929C">
              <w:rPr>
                <w:rFonts w:ascii="Arial" w:hAnsi="Arial" w:cs="Arial"/>
                <w:sz w:val="16"/>
                <w:szCs w:val="16"/>
              </w:rPr>
              <w:t xml:space="preserve">All staff have an appropriate level of access to the school's networked </w:t>
            </w:r>
            <w:proofErr w:type="gramStart"/>
            <w:r w:rsidRPr="64F8929C">
              <w:rPr>
                <w:rFonts w:ascii="Arial" w:hAnsi="Arial" w:cs="Arial"/>
                <w:sz w:val="16"/>
                <w:szCs w:val="16"/>
              </w:rPr>
              <w:t>resources</w:t>
            </w:r>
            <w:proofErr w:type="gramEnd"/>
            <w:r w:rsidRPr="64F8929C">
              <w:rPr>
                <w:rFonts w:ascii="Arial" w:hAnsi="Arial" w:cs="Arial"/>
                <w:sz w:val="16"/>
                <w:szCs w:val="16"/>
              </w:rPr>
              <w:t xml:space="preserve"> and these are assigned by the IT manager on completion of their initial probationary working period. Access is given to the shared folder directories relevant to their location and school role. Only the IT manager is enabled to give out network access and Office 365 usernames and passwords. 365 access </w:t>
            </w:r>
            <w:proofErr w:type="gramStart"/>
            <w:r w:rsidRPr="64F8929C">
              <w:rPr>
                <w:rFonts w:ascii="Arial" w:hAnsi="Arial" w:cs="Arial"/>
                <w:sz w:val="16"/>
                <w:szCs w:val="16"/>
              </w:rPr>
              <w:t>is</w:t>
            </w:r>
            <w:proofErr w:type="gramEnd"/>
            <w:r w:rsidRPr="64F8929C">
              <w:rPr>
                <w:rFonts w:ascii="Arial" w:hAnsi="Arial" w:cs="Arial"/>
                <w:sz w:val="16"/>
                <w:szCs w:val="16"/>
              </w:rPr>
              <w:t xml:space="preserve"> initially set up via our external network </w:t>
            </w:r>
            <w:r w:rsidRPr="64F8929C">
              <w:rPr>
                <w:rFonts w:ascii="Arial" w:hAnsi="Arial" w:cs="Arial"/>
                <w:sz w:val="16"/>
                <w:szCs w:val="16"/>
              </w:rPr>
              <w:lastRenderedPageBreak/>
              <w:t xml:space="preserve">provider IT247NW a </w:t>
            </w:r>
            <w:proofErr w:type="spellStart"/>
            <w:proofErr w:type="gramStart"/>
            <w:r w:rsidRPr="64F8929C">
              <w:rPr>
                <w:rFonts w:ascii="Arial" w:hAnsi="Arial" w:cs="Arial"/>
                <w:sz w:val="16"/>
                <w:szCs w:val="16"/>
              </w:rPr>
              <w:t>well established</w:t>
            </w:r>
            <w:proofErr w:type="spellEnd"/>
            <w:proofErr w:type="gramEnd"/>
            <w:r w:rsidRPr="64F8929C">
              <w:rPr>
                <w:rFonts w:ascii="Arial" w:hAnsi="Arial" w:cs="Arial"/>
                <w:sz w:val="16"/>
                <w:szCs w:val="16"/>
              </w:rPr>
              <w:t xml:space="preserve"> local technology company, all usernames and passwords are communicated via secure email of which only the IT manager has access to. Initial passwords are issued to the users with strict instructions to regularly change their passwords and not share them with anyone. Password credential protocols are strictly enforced by both the main school network server and </w:t>
            </w:r>
            <w:proofErr w:type="spellStart"/>
            <w:r w:rsidRPr="64F8929C">
              <w:rPr>
                <w:rFonts w:ascii="Arial" w:hAnsi="Arial" w:cs="Arial"/>
                <w:sz w:val="16"/>
                <w:szCs w:val="16"/>
              </w:rPr>
              <w:t>MIcrosoft</w:t>
            </w:r>
            <w:proofErr w:type="spellEnd"/>
            <w:r w:rsidRPr="64F8929C">
              <w:rPr>
                <w:rFonts w:ascii="Arial" w:hAnsi="Arial" w:cs="Arial"/>
                <w:sz w:val="16"/>
                <w:szCs w:val="16"/>
              </w:rPr>
              <w:t xml:space="preserve"> Office 365.All staff have their accounts deleted and data (including emails) wiped within 30 days of leaving their role</w:t>
            </w:r>
          </w:p>
        </w:tc>
      </w:tr>
      <w:tr w:rsidRPr="00BE0FAF" w:rsidR="00F37A06" w:rsidTr="63FFCF14" w14:paraId="25A927B3" w14:textId="77777777">
        <w:tc>
          <w:tcPr>
            <w:tcW w:w="403" w:type="pct"/>
            <w:tcMar/>
          </w:tcPr>
          <w:p w:rsidRPr="00BE0FAF" w:rsidR="00F37A06" w:rsidP="007F082E" w:rsidRDefault="00F37A06" w14:paraId="79796BE4" w14:textId="77777777">
            <w:pPr>
              <w:rPr>
                <w:rFonts w:ascii="Arial" w:hAnsi="Arial" w:cs="Arial"/>
                <w:sz w:val="16"/>
                <w:szCs w:val="16"/>
              </w:rPr>
            </w:pPr>
            <w:r w:rsidRPr="00BE0FAF">
              <w:rPr>
                <w:rFonts w:ascii="Arial" w:hAnsi="Arial" w:cs="Arial"/>
                <w:sz w:val="16"/>
                <w:szCs w:val="16"/>
              </w:rPr>
              <w:lastRenderedPageBreak/>
              <w:t xml:space="preserve">You should protect accounts with access to personal or sensitive operational data and functions by multi-factor </w:t>
            </w:r>
            <w:r w:rsidRPr="00F14CF1">
              <w:rPr>
                <w:rFonts w:ascii="Arial" w:hAnsi="Arial" w:cs="Arial"/>
                <w:sz w:val="14"/>
                <w:szCs w:val="14"/>
              </w:rPr>
              <w:t>authentication</w:t>
            </w:r>
          </w:p>
        </w:tc>
        <w:tc>
          <w:tcPr>
            <w:tcW w:w="660" w:type="pct"/>
            <w:tcMar/>
          </w:tcPr>
          <w:p w:rsidRPr="00BE0FAF" w:rsidR="00F37A06" w:rsidP="007F082E" w:rsidRDefault="00F37A06" w14:paraId="422CFC52" w14:textId="77777777">
            <w:pPr>
              <w:pStyle w:val="NormalWeb"/>
              <w:rPr>
                <w:rFonts w:ascii="Arial" w:hAnsi="Arial" w:cs="Arial"/>
                <w:sz w:val="16"/>
                <w:szCs w:val="16"/>
              </w:rPr>
            </w:pPr>
            <w:r w:rsidRPr="00BE0FAF">
              <w:rPr>
                <w:rFonts w:ascii="Arial" w:hAnsi="Arial" w:cs="Arial"/>
                <w:sz w:val="16"/>
                <w:szCs w:val="16"/>
              </w:rPr>
              <w:t>Multi-factor authentication only allows access to a service when you present 2 or more different forms of authentication. It reduces the possibility of an attacker compromising an account. This is especially important if an account has access to sensitive or personal data.</w:t>
            </w:r>
          </w:p>
          <w:p w:rsidRPr="00BE0FAF" w:rsidR="00F37A06" w:rsidP="007F082E" w:rsidRDefault="00F37A06" w14:paraId="52D89E3E" w14:textId="77777777">
            <w:pPr>
              <w:pStyle w:val="NormalWeb"/>
              <w:rPr>
                <w:rFonts w:ascii="Arial" w:hAnsi="Arial" w:cs="Arial"/>
                <w:sz w:val="16"/>
                <w:szCs w:val="16"/>
              </w:rPr>
            </w:pPr>
            <w:r w:rsidRPr="00BE0FAF">
              <w:rPr>
                <w:rFonts w:ascii="Arial" w:hAnsi="Arial" w:cs="Arial"/>
                <w:sz w:val="16"/>
                <w:szCs w:val="16"/>
              </w:rPr>
              <w:t xml:space="preserve">In this context, sensitive or personal data is all data that if lost or compromised, would have a serious impact on the establishment, </w:t>
            </w:r>
            <w:proofErr w:type="gramStart"/>
            <w:r w:rsidRPr="00BE0FAF">
              <w:rPr>
                <w:rFonts w:ascii="Arial" w:hAnsi="Arial" w:cs="Arial"/>
                <w:sz w:val="16"/>
                <w:szCs w:val="16"/>
              </w:rPr>
              <w:t>staff</w:t>
            </w:r>
            <w:proofErr w:type="gramEnd"/>
            <w:r w:rsidRPr="00BE0FAF">
              <w:rPr>
                <w:rFonts w:ascii="Arial" w:hAnsi="Arial" w:cs="Arial"/>
                <w:sz w:val="16"/>
                <w:szCs w:val="16"/>
              </w:rPr>
              <w:t xml:space="preserve"> or students.</w:t>
            </w:r>
          </w:p>
          <w:p w:rsidRPr="00BE0FAF" w:rsidR="00F37A06" w:rsidP="007F082E" w:rsidRDefault="00F37A06" w14:paraId="5B3BA32A" w14:textId="77777777">
            <w:pPr>
              <w:pStyle w:val="NormalWeb"/>
              <w:rPr>
                <w:rFonts w:ascii="Arial" w:hAnsi="Arial" w:cs="Arial"/>
                <w:sz w:val="16"/>
                <w:szCs w:val="16"/>
              </w:rPr>
            </w:pPr>
            <w:r w:rsidRPr="00BE0FAF">
              <w:rPr>
                <w:rFonts w:ascii="Arial" w:hAnsi="Arial" w:cs="Arial"/>
                <w:sz w:val="16"/>
                <w:szCs w:val="16"/>
              </w:rPr>
              <w:t xml:space="preserve">The Information Commissioner’s Office explains </w:t>
            </w:r>
            <w:hyperlink w:history="1" r:id="rId18">
              <w:r w:rsidRPr="00BE0FAF">
                <w:rPr>
                  <w:rStyle w:val="Hyperlink"/>
                  <w:rFonts w:ascii="Arial" w:hAnsi="Arial" w:cs="Arial"/>
                  <w:sz w:val="16"/>
                  <w:szCs w:val="16"/>
                </w:rPr>
                <w:t>what personal data is</w:t>
              </w:r>
            </w:hyperlink>
            <w:r w:rsidRPr="00BE0FAF">
              <w:rPr>
                <w:rFonts w:ascii="Arial" w:hAnsi="Arial" w:cs="Arial"/>
                <w:sz w:val="16"/>
                <w:szCs w:val="16"/>
              </w:rPr>
              <w:t>.</w:t>
            </w:r>
          </w:p>
          <w:p w:rsidRPr="00BE0FAF" w:rsidR="00F37A06" w:rsidP="007F082E" w:rsidRDefault="00F37A06" w14:paraId="19EF58A7" w14:textId="77777777">
            <w:pPr>
              <w:rPr>
                <w:rFonts w:ascii="Arial" w:hAnsi="Arial" w:cs="Arial"/>
                <w:sz w:val="16"/>
                <w:szCs w:val="16"/>
              </w:rPr>
            </w:pPr>
          </w:p>
        </w:tc>
        <w:tc>
          <w:tcPr>
            <w:tcW w:w="1213" w:type="pct"/>
            <w:tcMar/>
          </w:tcPr>
          <w:p w:rsidRPr="00976C31" w:rsidR="00F37A06" w:rsidP="007F082E" w:rsidRDefault="00F37A06" w14:paraId="0E28C2B5"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Ask your IT service provider to set up the applicable users with the multi-factor authentication methods which meet the technical requirements.</w:t>
            </w:r>
          </w:p>
          <w:p w:rsidRPr="00976C31" w:rsidR="00F37A06" w:rsidP="007F082E" w:rsidRDefault="00F37A06" w14:paraId="4CC24A88"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You should provide training to users unfamiliar with multi-factor authentication.</w:t>
            </w:r>
          </w:p>
          <w:p w:rsidRPr="00976C31" w:rsidR="00F37A06" w:rsidP="007F082E" w:rsidRDefault="00F37A06" w14:paraId="54B226C3"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The National Cyber Security Centre provides detailed guidance on:</w:t>
            </w:r>
          </w:p>
          <w:p w:rsidRPr="00976C31" w:rsidR="00F37A06" w:rsidP="007F082E" w:rsidRDefault="00F37A06" w14:paraId="5185DB22" w14:textId="77777777">
            <w:pPr>
              <w:numPr>
                <w:ilvl w:val="0"/>
                <w:numId w:val="7"/>
              </w:numPr>
              <w:spacing w:before="100" w:beforeAutospacing="1" w:after="100" w:afterAutospacing="1"/>
              <w:rPr>
                <w:rFonts w:ascii="Arial" w:hAnsi="Arial" w:eastAsia="Times New Roman" w:cs="Arial"/>
                <w:kern w:val="0"/>
                <w:sz w:val="16"/>
                <w:szCs w:val="16"/>
                <w:lang w:val="en-GB" w:eastAsia="en-GB"/>
                <w14:ligatures w14:val="none"/>
              </w:rPr>
            </w:pPr>
            <w:hyperlink w:history="1" r:id="rId19">
              <w:r w:rsidRPr="00976C31">
                <w:rPr>
                  <w:rFonts w:ascii="Arial" w:hAnsi="Arial" w:eastAsia="Times New Roman" w:cs="Arial"/>
                  <w:color w:val="0000FF"/>
                  <w:kern w:val="0"/>
                  <w:sz w:val="16"/>
                  <w:szCs w:val="16"/>
                  <w:u w:val="single"/>
                  <w:lang w:val="en-GB" w:eastAsia="en-GB"/>
                  <w14:ligatures w14:val="none"/>
                </w:rPr>
                <w:t>setting up 2 step verification</w:t>
              </w:r>
            </w:hyperlink>
          </w:p>
          <w:p w:rsidRPr="00976C31" w:rsidR="00F37A06" w:rsidP="007F082E" w:rsidRDefault="00F37A06" w14:paraId="17348E75" w14:textId="77777777">
            <w:pPr>
              <w:numPr>
                <w:ilvl w:val="0"/>
                <w:numId w:val="7"/>
              </w:numPr>
              <w:spacing w:before="100" w:beforeAutospacing="1" w:after="100" w:afterAutospacing="1"/>
              <w:rPr>
                <w:rFonts w:ascii="Arial" w:hAnsi="Arial" w:eastAsia="Times New Roman" w:cs="Arial"/>
                <w:kern w:val="0"/>
                <w:sz w:val="16"/>
                <w:szCs w:val="16"/>
                <w:lang w:val="en-GB" w:eastAsia="en-GB"/>
                <w14:ligatures w14:val="none"/>
              </w:rPr>
            </w:pPr>
            <w:hyperlink w:history="1" r:id="rId20">
              <w:r w:rsidRPr="00976C31">
                <w:rPr>
                  <w:rFonts w:ascii="Arial" w:hAnsi="Arial" w:eastAsia="Times New Roman" w:cs="Arial"/>
                  <w:color w:val="0000FF"/>
                  <w:kern w:val="0"/>
                  <w:sz w:val="16"/>
                  <w:szCs w:val="16"/>
                  <w:u w:val="single"/>
                  <w:lang w:val="en-GB" w:eastAsia="en-GB"/>
                  <w14:ligatures w14:val="none"/>
                </w:rPr>
                <w:t>implementing multi-factor authentication</w:t>
              </w:r>
            </w:hyperlink>
          </w:p>
          <w:p w:rsidRPr="00976C31" w:rsidR="00F37A06" w:rsidP="007F082E" w:rsidRDefault="00F37A06" w14:paraId="5649CF95" w14:textId="77777777">
            <w:pPr>
              <w:numPr>
                <w:ilvl w:val="0"/>
                <w:numId w:val="7"/>
              </w:numPr>
              <w:spacing w:before="100" w:beforeAutospacing="1" w:after="100" w:afterAutospacing="1"/>
              <w:rPr>
                <w:rFonts w:ascii="Arial" w:hAnsi="Arial" w:eastAsia="Times New Roman" w:cs="Arial"/>
                <w:kern w:val="0"/>
                <w:sz w:val="16"/>
                <w:szCs w:val="16"/>
                <w:lang w:val="en-GB" w:eastAsia="en-GB"/>
                <w14:ligatures w14:val="none"/>
              </w:rPr>
            </w:pPr>
            <w:hyperlink w:history="1" r:id="rId21">
              <w:r w:rsidRPr="00976C31">
                <w:rPr>
                  <w:rFonts w:ascii="Arial" w:hAnsi="Arial" w:eastAsia="Times New Roman" w:cs="Arial"/>
                  <w:color w:val="0000FF"/>
                  <w:kern w:val="0"/>
                  <w:sz w:val="16"/>
                  <w:szCs w:val="16"/>
                  <w:u w:val="single"/>
                  <w:lang w:val="en-GB" w:eastAsia="en-GB"/>
                  <w14:ligatures w14:val="none"/>
                </w:rPr>
                <w:t>multi-factor authentication for online services</w:t>
              </w:r>
            </w:hyperlink>
          </w:p>
          <w:p w:rsidRPr="00976C31" w:rsidR="00F37A06" w:rsidP="007F082E" w:rsidRDefault="00F37A06" w14:paraId="68AD5FFE"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Your IT service provider may be a staff technician or an external service provider.</w:t>
            </w:r>
          </w:p>
          <w:p w:rsidRPr="00976C31" w:rsidR="00F37A06" w:rsidP="007F082E" w:rsidRDefault="00F37A06" w14:paraId="5E487D72"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Remember that this standard may change over time with changing cyber threats.</w:t>
            </w:r>
          </w:p>
          <w:p w:rsidRPr="00BE0FAF" w:rsidR="00F37A06" w:rsidP="007F082E" w:rsidRDefault="00F37A06" w14:paraId="1E016704" w14:textId="77777777">
            <w:pPr>
              <w:rPr>
                <w:rFonts w:ascii="Arial" w:hAnsi="Arial" w:cs="Arial"/>
                <w:sz w:val="16"/>
                <w:szCs w:val="16"/>
              </w:rPr>
            </w:pPr>
          </w:p>
        </w:tc>
        <w:tc>
          <w:tcPr>
            <w:tcW w:w="747" w:type="pct"/>
            <w:tcMar/>
          </w:tcPr>
          <w:p w:rsidRPr="00976C31" w:rsidR="00F37A06" w:rsidP="007F082E" w:rsidRDefault="00F37A06" w14:paraId="36D9CDCF"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Where practical, you must enable multi-factor authentication. This should always include cloud services for non-teaching staff. All staff are strongly encouraged to use multi-factor authentication.</w:t>
            </w:r>
          </w:p>
          <w:p w:rsidRPr="00976C31" w:rsidR="00F37A06" w:rsidP="007F082E" w:rsidRDefault="00F37A06" w14:paraId="5CB9515E"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Ask users for a second authentication factor when accessing sensitive data. For example, when moving from a lesson plan to financial or personal data.</w:t>
            </w:r>
          </w:p>
          <w:p w:rsidRPr="00976C31" w:rsidR="00F37A06" w:rsidP="007F082E" w:rsidRDefault="00F37A06" w14:paraId="4C7374D0" w14:textId="77777777">
            <w:pPr>
              <w:spacing w:before="100" w:beforeAutospacing="1" w:after="100" w:afterAutospacing="1"/>
              <w:rPr>
                <w:rFonts w:ascii="Arial" w:hAnsi="Arial" w:eastAsia="Times New Roman" w:cs="Arial"/>
                <w:kern w:val="0"/>
                <w:sz w:val="16"/>
                <w:szCs w:val="16"/>
                <w:lang w:val="en-GB" w:eastAsia="en-GB"/>
                <w14:ligatures w14:val="none"/>
              </w:rPr>
            </w:pPr>
            <w:r w:rsidRPr="00976C31">
              <w:rPr>
                <w:rFonts w:ascii="Arial" w:hAnsi="Arial" w:eastAsia="Times New Roman" w:cs="Arial"/>
                <w:kern w:val="0"/>
                <w:sz w:val="16"/>
                <w:szCs w:val="16"/>
                <w:lang w:val="en-GB" w:eastAsia="en-GB"/>
                <w14:ligatures w14:val="none"/>
              </w:rPr>
              <w:t>Multi-factor authentication should include at least 2 of the following:</w:t>
            </w:r>
          </w:p>
          <w:p w:rsidRPr="00D72FB9" w:rsidR="00F37A06" w:rsidP="007F082E" w:rsidRDefault="00F37A06" w14:paraId="04553E76" w14:textId="77777777">
            <w:pPr>
              <w:pStyle w:val="ListParagraph"/>
              <w:numPr>
                <w:ilvl w:val="0"/>
                <w:numId w:val="34"/>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 xml:space="preserve">passwords constructed in the formats described earlier in standard </w:t>
            </w:r>
            <w:proofErr w:type="gramStart"/>
            <w:r w:rsidRPr="00D72FB9">
              <w:rPr>
                <w:rFonts w:ascii="Arial" w:hAnsi="Arial" w:eastAsia="Times New Roman" w:cs="Arial"/>
                <w:kern w:val="0"/>
                <w:sz w:val="16"/>
                <w:szCs w:val="16"/>
                <w:lang w:val="en-GB" w:eastAsia="en-GB"/>
                <w14:ligatures w14:val="none"/>
              </w:rPr>
              <w:t>3</w:t>
            </w:r>
            <w:proofErr w:type="gramEnd"/>
          </w:p>
          <w:p w:rsidRPr="00D72FB9" w:rsidR="00F37A06" w:rsidP="007F082E" w:rsidRDefault="00F37A06" w14:paraId="5549E1C0" w14:textId="77777777">
            <w:pPr>
              <w:pStyle w:val="ListParagraph"/>
              <w:numPr>
                <w:ilvl w:val="0"/>
                <w:numId w:val="34"/>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 xml:space="preserve">a managed device, that may belong to the </w:t>
            </w:r>
            <w:proofErr w:type="gramStart"/>
            <w:r w:rsidRPr="00D72FB9">
              <w:rPr>
                <w:rFonts w:ascii="Arial" w:hAnsi="Arial" w:eastAsia="Times New Roman" w:cs="Arial"/>
                <w:kern w:val="0"/>
                <w:sz w:val="16"/>
                <w:szCs w:val="16"/>
                <w:lang w:val="en-GB" w:eastAsia="en-GB"/>
                <w14:ligatures w14:val="none"/>
              </w:rPr>
              <w:t>organisation</w:t>
            </w:r>
            <w:proofErr w:type="gramEnd"/>
          </w:p>
          <w:p w:rsidRPr="00D72FB9" w:rsidR="00F37A06" w:rsidP="007F082E" w:rsidRDefault="00F37A06" w14:paraId="0E665506" w14:textId="77777777">
            <w:pPr>
              <w:pStyle w:val="ListParagraph"/>
              <w:numPr>
                <w:ilvl w:val="0"/>
                <w:numId w:val="34"/>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an application on a trusted device</w:t>
            </w:r>
          </w:p>
          <w:p w:rsidRPr="00D72FB9" w:rsidR="00F37A06" w:rsidP="007F082E" w:rsidRDefault="00F37A06" w14:paraId="06D88B98" w14:textId="77777777">
            <w:pPr>
              <w:pStyle w:val="ListParagraph"/>
              <w:numPr>
                <w:ilvl w:val="0"/>
                <w:numId w:val="34"/>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lastRenderedPageBreak/>
              <w:t xml:space="preserve">a device with a trusted network IP address, you should not use this in MFA for accounts with administrator rights or for accessing sensitive </w:t>
            </w:r>
            <w:proofErr w:type="gramStart"/>
            <w:r w:rsidRPr="00D72FB9">
              <w:rPr>
                <w:rFonts w:ascii="Arial" w:hAnsi="Arial" w:eastAsia="Times New Roman" w:cs="Arial"/>
                <w:kern w:val="0"/>
                <w:sz w:val="16"/>
                <w:szCs w:val="16"/>
                <w:lang w:val="en-GB" w:eastAsia="en-GB"/>
                <w14:ligatures w14:val="none"/>
              </w:rPr>
              <w:t>data</w:t>
            </w:r>
            <w:proofErr w:type="gramEnd"/>
          </w:p>
          <w:p w:rsidRPr="00D72FB9" w:rsidR="00F37A06" w:rsidP="007F082E" w:rsidRDefault="00F37A06" w14:paraId="3C6FF37A" w14:textId="77777777">
            <w:pPr>
              <w:pStyle w:val="ListParagraph"/>
              <w:numPr>
                <w:ilvl w:val="0"/>
                <w:numId w:val="34"/>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a physically separate token</w:t>
            </w:r>
          </w:p>
          <w:p w:rsidRPr="00D72FB9" w:rsidR="00F37A06" w:rsidP="007F082E" w:rsidRDefault="00F37A06" w14:paraId="2DDC5E12" w14:textId="77777777">
            <w:pPr>
              <w:pStyle w:val="ListParagraph"/>
              <w:numPr>
                <w:ilvl w:val="0"/>
                <w:numId w:val="34"/>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a known</w:t>
            </w:r>
            <w:r>
              <w:rPr>
                <w:rFonts w:ascii="Arial" w:hAnsi="Arial" w:eastAsia="Times New Roman" w:cs="Arial"/>
                <w:kern w:val="0"/>
                <w:sz w:val="16"/>
                <w:szCs w:val="16"/>
                <w:lang w:val="en-GB" w:eastAsia="en-GB"/>
                <w14:ligatures w14:val="none"/>
              </w:rPr>
              <w:t xml:space="preserve"> </w:t>
            </w:r>
            <w:r w:rsidRPr="00D72FB9">
              <w:rPr>
                <w:rFonts w:ascii="Arial" w:hAnsi="Arial" w:eastAsia="Times New Roman" w:cs="Arial"/>
                <w:kern w:val="0"/>
                <w:sz w:val="16"/>
                <w:szCs w:val="16"/>
                <w:lang w:val="en-GB" w:eastAsia="en-GB"/>
                <w14:ligatures w14:val="none"/>
              </w:rPr>
              <w:t xml:space="preserve">/trusted account, where a second party authenticates another’s </w:t>
            </w:r>
            <w:proofErr w:type="gramStart"/>
            <w:r w:rsidRPr="00D72FB9">
              <w:rPr>
                <w:rFonts w:ascii="Arial" w:hAnsi="Arial" w:eastAsia="Times New Roman" w:cs="Arial"/>
                <w:kern w:val="0"/>
                <w:sz w:val="16"/>
                <w:szCs w:val="16"/>
                <w:lang w:val="en-GB" w:eastAsia="en-GB"/>
                <w14:ligatures w14:val="none"/>
              </w:rPr>
              <w:t>credentials</w:t>
            </w:r>
            <w:proofErr w:type="gramEnd"/>
          </w:p>
          <w:p w:rsidRPr="00BE0FAF" w:rsidR="00F37A06" w:rsidP="007F082E" w:rsidRDefault="00F37A06" w14:paraId="7A11AEB4" w14:textId="77777777">
            <w:pPr>
              <w:pStyle w:val="ListParagraph"/>
              <w:numPr>
                <w:ilvl w:val="0"/>
                <w:numId w:val="34"/>
              </w:numPr>
              <w:spacing w:before="100" w:beforeAutospacing="1" w:after="100" w:afterAutospacing="1"/>
              <w:rPr>
                <w:rFonts w:ascii="Arial" w:hAnsi="Arial" w:cs="Arial"/>
                <w:sz w:val="16"/>
                <w:szCs w:val="16"/>
              </w:rPr>
            </w:pPr>
            <w:r w:rsidRPr="00D72FB9">
              <w:rPr>
                <w:rFonts w:ascii="Arial" w:hAnsi="Arial" w:eastAsia="Times New Roman" w:cs="Arial"/>
                <w:kern w:val="0"/>
                <w:sz w:val="16"/>
                <w:szCs w:val="16"/>
                <w:lang w:val="en-GB" w:eastAsia="en-GB"/>
                <w14:ligatures w14:val="none"/>
              </w:rPr>
              <w:t>a biometric test</w:t>
            </w:r>
          </w:p>
        </w:tc>
        <w:tc>
          <w:tcPr>
            <w:tcW w:w="1050" w:type="pct"/>
            <w:tcMar/>
          </w:tcPr>
          <w:p w:rsidRPr="00BE0FAF" w:rsidR="00F37A06" w:rsidP="007F082E" w:rsidRDefault="00F37A06" w14:paraId="13682B40" w14:textId="77777777">
            <w:pPr>
              <w:rPr>
                <w:rFonts w:ascii="Arial" w:hAnsi="Arial" w:cs="Arial"/>
                <w:sz w:val="16"/>
                <w:szCs w:val="16"/>
              </w:rPr>
            </w:pPr>
          </w:p>
        </w:tc>
        <w:tc>
          <w:tcPr>
            <w:tcW w:w="353" w:type="pct"/>
            <w:tcMar/>
          </w:tcPr>
          <w:p w:rsidRPr="00BE0FAF" w:rsidR="00F37A06" w:rsidP="007F082E" w:rsidRDefault="00F37A06" w14:paraId="1E4FF378" w14:textId="77777777">
            <w:pPr>
              <w:rPr>
                <w:rFonts w:ascii="Arial" w:hAnsi="Arial" w:cs="Arial"/>
                <w:sz w:val="16"/>
                <w:szCs w:val="16"/>
              </w:rPr>
            </w:pPr>
            <w:r w:rsidRPr="00BE0FAF">
              <w:rPr>
                <w:rFonts w:ascii="Arial" w:hAnsi="Arial" w:cs="Arial"/>
                <w:sz w:val="16"/>
                <w:szCs w:val="16"/>
              </w:rPr>
              <w:t>You should implement this standard as soon as you can.</w:t>
            </w:r>
          </w:p>
        </w:tc>
        <w:tc>
          <w:tcPr>
            <w:tcW w:w="573" w:type="pct"/>
            <w:tcMar/>
          </w:tcPr>
          <w:p w:rsidRPr="00BE0FAF" w:rsidR="00F37A06" w:rsidP="007F082E" w:rsidRDefault="00F37A06" w14:paraId="7C3C056D" w14:textId="78C9A10A">
            <w:pPr>
              <w:rPr>
                <w:rFonts w:ascii="Arial" w:hAnsi="Arial" w:cs="Arial"/>
                <w:sz w:val="16"/>
                <w:szCs w:val="16"/>
              </w:rPr>
            </w:pPr>
            <w:r w:rsidRPr="63FFCF14" w:rsidR="00F37A06">
              <w:rPr>
                <w:rFonts w:ascii="Arial" w:hAnsi="Arial" w:cs="Arial"/>
                <w:sz w:val="16"/>
                <w:szCs w:val="16"/>
              </w:rPr>
              <w:t xml:space="preserve">In the last year Microsoft Office 365 has enforced Two factor authentication onto every user account with no exceptions. Implementation as by and large been successful. Users </w:t>
            </w:r>
            <w:r w:rsidRPr="63FFCF14" w:rsidR="00F37A06">
              <w:rPr>
                <w:rFonts w:ascii="Arial" w:hAnsi="Arial" w:cs="Arial"/>
                <w:sz w:val="16"/>
                <w:szCs w:val="16"/>
              </w:rPr>
              <w:t>have to</w:t>
            </w:r>
            <w:r w:rsidRPr="63FFCF14" w:rsidR="00F37A06">
              <w:rPr>
                <w:rFonts w:ascii="Arial" w:hAnsi="Arial" w:cs="Arial"/>
                <w:sz w:val="16"/>
                <w:szCs w:val="16"/>
              </w:rPr>
              <w:t xml:space="preserve"> download the authenticator app on their Apple or Android smartphone which acts as the facilitator for this process. Every time a user accesses their 365 </w:t>
            </w:r>
            <w:r w:rsidRPr="63FFCF14" w:rsidR="00F37A06">
              <w:rPr>
                <w:rFonts w:ascii="Arial" w:hAnsi="Arial" w:cs="Arial"/>
                <w:sz w:val="16"/>
                <w:szCs w:val="16"/>
              </w:rPr>
              <w:t>account</w:t>
            </w:r>
            <w:r w:rsidRPr="63FFCF14" w:rsidR="00F37A06">
              <w:rPr>
                <w:rFonts w:ascii="Arial" w:hAnsi="Arial" w:cs="Arial"/>
                <w:sz w:val="16"/>
                <w:szCs w:val="16"/>
              </w:rPr>
              <w:t xml:space="preserve"> on a new item of equipment they are instructed to authori</w:t>
            </w:r>
            <w:r w:rsidRPr="63FFCF14" w:rsidR="7C94FECE">
              <w:rPr>
                <w:rFonts w:ascii="Arial" w:hAnsi="Arial" w:cs="Arial"/>
                <w:sz w:val="16"/>
                <w:szCs w:val="16"/>
              </w:rPr>
              <w:t>s</w:t>
            </w:r>
            <w:r w:rsidRPr="63FFCF14" w:rsidR="00F37A06">
              <w:rPr>
                <w:rFonts w:ascii="Arial" w:hAnsi="Arial" w:cs="Arial"/>
                <w:sz w:val="16"/>
                <w:szCs w:val="16"/>
              </w:rPr>
              <w:t xml:space="preserve">e the use with two factor </w:t>
            </w:r>
            <w:r w:rsidRPr="63FFCF14" w:rsidR="00F37A06">
              <w:rPr>
                <w:rFonts w:ascii="Arial" w:hAnsi="Arial" w:cs="Arial"/>
                <w:sz w:val="16"/>
                <w:szCs w:val="16"/>
              </w:rPr>
              <w:t>authorisation</w:t>
            </w:r>
            <w:r w:rsidRPr="63FFCF14" w:rsidR="00F37A06">
              <w:rPr>
                <w:rFonts w:ascii="Arial" w:hAnsi="Arial" w:cs="Arial"/>
                <w:sz w:val="16"/>
                <w:szCs w:val="16"/>
              </w:rPr>
              <w:t>.</w:t>
            </w:r>
          </w:p>
        </w:tc>
      </w:tr>
      <w:tr w:rsidRPr="00BE0FAF" w:rsidR="00F37A06" w:rsidTr="63FFCF14" w14:paraId="583B511B" w14:textId="77777777">
        <w:tc>
          <w:tcPr>
            <w:tcW w:w="403" w:type="pct"/>
            <w:tcMar/>
          </w:tcPr>
          <w:p w:rsidRPr="00BE0FAF" w:rsidR="00F37A06" w:rsidP="007F082E" w:rsidRDefault="00F37A06" w14:paraId="6564D6AA" w14:textId="77777777">
            <w:pPr>
              <w:rPr>
                <w:rFonts w:ascii="Arial" w:hAnsi="Arial" w:cs="Arial"/>
                <w:sz w:val="16"/>
                <w:szCs w:val="16"/>
              </w:rPr>
            </w:pPr>
            <w:r w:rsidRPr="00BE0FAF">
              <w:rPr>
                <w:rFonts w:ascii="Arial" w:hAnsi="Arial" w:cs="Arial"/>
                <w:sz w:val="16"/>
                <w:szCs w:val="16"/>
              </w:rPr>
              <w:t>You should use anti-malware software to protect all devices in the network including cloud-based networks</w:t>
            </w:r>
          </w:p>
        </w:tc>
        <w:tc>
          <w:tcPr>
            <w:tcW w:w="660" w:type="pct"/>
            <w:tcMar/>
          </w:tcPr>
          <w:p w:rsidRPr="00BE0FAF" w:rsidR="00F37A06" w:rsidP="007F082E" w:rsidRDefault="00F37A06" w14:paraId="688C3363" w14:textId="77777777">
            <w:pPr>
              <w:pStyle w:val="NormalWeb"/>
              <w:rPr>
                <w:rFonts w:ascii="Arial" w:hAnsi="Arial" w:cs="Arial"/>
                <w:sz w:val="16"/>
                <w:szCs w:val="16"/>
              </w:rPr>
            </w:pPr>
            <w:r w:rsidRPr="00BE0FAF">
              <w:rPr>
                <w:rFonts w:ascii="Arial" w:hAnsi="Arial" w:cs="Arial"/>
                <w:sz w:val="16"/>
                <w:szCs w:val="16"/>
              </w:rPr>
              <w:t xml:space="preserve">Up-to-date anti-malware and anti-virus software reduces the risk from many forms of </w:t>
            </w:r>
            <w:proofErr w:type="spellStart"/>
            <w:r w:rsidRPr="00BE0FAF">
              <w:rPr>
                <w:rFonts w:ascii="Arial" w:hAnsi="Arial" w:cs="Arial"/>
                <w:sz w:val="16"/>
                <w:szCs w:val="16"/>
              </w:rPr>
              <w:t>cyber attack</w:t>
            </w:r>
            <w:proofErr w:type="spellEnd"/>
            <w:r w:rsidRPr="00BE0FAF">
              <w:rPr>
                <w:rFonts w:ascii="Arial" w:hAnsi="Arial" w:cs="Arial"/>
                <w:sz w:val="16"/>
                <w:szCs w:val="16"/>
              </w:rPr>
              <w:t>.</w:t>
            </w:r>
          </w:p>
          <w:p w:rsidRPr="00BE0FAF" w:rsidR="00F37A06" w:rsidP="007F082E" w:rsidRDefault="00F37A06" w14:paraId="659C51ED" w14:textId="77777777">
            <w:pPr>
              <w:pStyle w:val="NormalWeb"/>
              <w:rPr>
                <w:rFonts w:ascii="Arial" w:hAnsi="Arial" w:cs="Arial"/>
                <w:sz w:val="16"/>
                <w:szCs w:val="16"/>
              </w:rPr>
            </w:pPr>
            <w:r w:rsidRPr="00BE0FAF">
              <w:rPr>
                <w:rFonts w:ascii="Arial" w:hAnsi="Arial" w:cs="Arial"/>
                <w:sz w:val="16"/>
                <w:szCs w:val="16"/>
              </w:rPr>
              <w:t xml:space="preserve">Some applications protect against viruses and general malware, some against one only. You need to </w:t>
            </w:r>
            <w:proofErr w:type="gramStart"/>
            <w:r w:rsidRPr="00BE0FAF">
              <w:rPr>
                <w:rFonts w:ascii="Arial" w:hAnsi="Arial" w:cs="Arial"/>
                <w:sz w:val="16"/>
                <w:szCs w:val="16"/>
              </w:rPr>
              <w:t>protect</w:t>
            </w:r>
            <w:proofErr w:type="gramEnd"/>
            <w:r w:rsidRPr="00BE0FAF">
              <w:rPr>
                <w:rFonts w:ascii="Arial" w:hAnsi="Arial" w:cs="Arial"/>
                <w:sz w:val="16"/>
                <w:szCs w:val="16"/>
              </w:rPr>
              <w:t xml:space="preserve"> against both.</w:t>
            </w:r>
          </w:p>
          <w:p w:rsidRPr="00BE0FAF" w:rsidR="00F37A06" w:rsidP="007F082E" w:rsidRDefault="00F37A06" w14:paraId="38FFDFB1" w14:textId="77777777">
            <w:pPr>
              <w:rPr>
                <w:rFonts w:ascii="Arial" w:hAnsi="Arial" w:cs="Arial"/>
                <w:sz w:val="16"/>
                <w:szCs w:val="16"/>
              </w:rPr>
            </w:pPr>
          </w:p>
        </w:tc>
        <w:tc>
          <w:tcPr>
            <w:tcW w:w="1213" w:type="pct"/>
            <w:tcMar/>
          </w:tcPr>
          <w:p w:rsidRPr="00BE0FAF" w:rsidR="00F37A06" w:rsidP="007F082E" w:rsidRDefault="00F37A06" w14:paraId="4B356709" w14:textId="77777777">
            <w:pPr>
              <w:pStyle w:val="NormalWeb"/>
              <w:rPr>
                <w:rFonts w:ascii="Arial" w:hAnsi="Arial" w:cs="Arial"/>
                <w:sz w:val="16"/>
                <w:szCs w:val="16"/>
              </w:rPr>
            </w:pPr>
            <w:r w:rsidRPr="00BE0FAF">
              <w:rPr>
                <w:rFonts w:ascii="Arial" w:hAnsi="Arial" w:cs="Arial"/>
                <w:sz w:val="16"/>
                <w:szCs w:val="16"/>
              </w:rPr>
              <w:t>Ask your IT service provider to set up your devices to meet the technical requirements.</w:t>
            </w:r>
          </w:p>
          <w:p w:rsidRPr="00BE0FAF" w:rsidR="00F37A06" w:rsidP="007F082E" w:rsidRDefault="00F37A06" w14:paraId="5ABEA706" w14:textId="77777777">
            <w:pPr>
              <w:pStyle w:val="NormalWeb"/>
              <w:rPr>
                <w:rFonts w:ascii="Arial" w:hAnsi="Arial" w:cs="Arial"/>
                <w:sz w:val="16"/>
                <w:szCs w:val="16"/>
              </w:rPr>
            </w:pPr>
            <w:r w:rsidRPr="00BE0FAF">
              <w:rPr>
                <w:rFonts w:ascii="Arial" w:hAnsi="Arial" w:cs="Arial"/>
                <w:sz w:val="16"/>
                <w:szCs w:val="16"/>
              </w:rPr>
              <w:t xml:space="preserve">The National Cyber Security Centre publishes advice on </w:t>
            </w:r>
            <w:hyperlink w:history="1" r:id="rId22">
              <w:r w:rsidRPr="00BE0FAF">
                <w:rPr>
                  <w:rStyle w:val="Hyperlink"/>
                  <w:rFonts w:ascii="Arial" w:hAnsi="Arial" w:cs="Arial"/>
                  <w:sz w:val="16"/>
                  <w:szCs w:val="16"/>
                </w:rPr>
                <w:t>antivirus and other security software</w:t>
              </w:r>
            </w:hyperlink>
            <w:r w:rsidRPr="00BE0FAF">
              <w:rPr>
                <w:rFonts w:ascii="Arial" w:hAnsi="Arial" w:cs="Arial"/>
                <w:sz w:val="16"/>
                <w:szCs w:val="16"/>
              </w:rPr>
              <w:t>.</w:t>
            </w:r>
          </w:p>
          <w:p w:rsidRPr="00BE0FAF" w:rsidR="00F37A06" w:rsidP="007F082E" w:rsidRDefault="00F37A06" w14:paraId="5F1A7A74" w14:textId="77777777">
            <w:pPr>
              <w:pStyle w:val="NormalWeb"/>
              <w:rPr>
                <w:rFonts w:ascii="Arial" w:hAnsi="Arial" w:cs="Arial"/>
                <w:sz w:val="16"/>
                <w:szCs w:val="16"/>
              </w:rPr>
            </w:pPr>
            <w:r w:rsidRPr="00BE0FAF">
              <w:rPr>
                <w:rFonts w:ascii="Arial" w:hAnsi="Arial" w:cs="Arial"/>
                <w:sz w:val="16"/>
                <w:szCs w:val="16"/>
              </w:rPr>
              <w:t>Your IT service provider may be a staff technician or an external service provider.</w:t>
            </w:r>
          </w:p>
          <w:p w:rsidRPr="00BE0FAF" w:rsidR="00F37A06" w:rsidP="007F082E" w:rsidRDefault="00F37A06" w14:paraId="15D895DA" w14:textId="77777777">
            <w:pPr>
              <w:pStyle w:val="NormalWeb"/>
              <w:rPr>
                <w:rFonts w:ascii="Arial" w:hAnsi="Arial" w:cs="Arial"/>
                <w:sz w:val="16"/>
                <w:szCs w:val="16"/>
              </w:rPr>
            </w:pPr>
            <w:r w:rsidRPr="00BE0FAF">
              <w:rPr>
                <w:rFonts w:ascii="Arial" w:hAnsi="Arial" w:cs="Arial"/>
                <w:sz w:val="16"/>
                <w:szCs w:val="16"/>
              </w:rPr>
              <w:t xml:space="preserve">Your school or college must </w:t>
            </w:r>
            <w:proofErr w:type="spellStart"/>
            <w:r w:rsidRPr="00BE0FAF">
              <w:rPr>
                <w:rFonts w:ascii="Arial" w:hAnsi="Arial" w:cs="Arial"/>
                <w:sz w:val="16"/>
                <w:szCs w:val="16"/>
              </w:rPr>
              <w:t>organise</w:t>
            </w:r>
            <w:proofErr w:type="spellEnd"/>
            <w:r w:rsidRPr="00BE0FAF">
              <w:rPr>
                <w:rFonts w:ascii="Arial" w:hAnsi="Arial" w:cs="Arial"/>
                <w:sz w:val="16"/>
                <w:szCs w:val="16"/>
              </w:rPr>
              <w:t xml:space="preserve"> the responsibilities and processes for risk-assessment, </w:t>
            </w:r>
            <w:proofErr w:type="spellStart"/>
            <w:proofErr w:type="gramStart"/>
            <w:r w:rsidRPr="00BE0FAF">
              <w:rPr>
                <w:rFonts w:ascii="Arial" w:hAnsi="Arial" w:cs="Arial"/>
                <w:sz w:val="16"/>
                <w:szCs w:val="16"/>
              </w:rPr>
              <w:t>authorisation</w:t>
            </w:r>
            <w:proofErr w:type="spellEnd"/>
            <w:proofErr w:type="gramEnd"/>
            <w:r w:rsidRPr="00BE0FAF">
              <w:rPr>
                <w:rFonts w:ascii="Arial" w:hAnsi="Arial" w:cs="Arial"/>
                <w:sz w:val="16"/>
                <w:szCs w:val="16"/>
              </w:rPr>
              <w:t xml:space="preserve"> and documentation for any access to potentially malicious websites.</w:t>
            </w:r>
          </w:p>
          <w:p w:rsidRPr="00BE0FAF" w:rsidR="00F37A06" w:rsidP="007F082E" w:rsidRDefault="00F37A06" w14:paraId="30F97A47" w14:textId="77777777">
            <w:pPr>
              <w:pStyle w:val="NormalWeb"/>
              <w:rPr>
                <w:rFonts w:ascii="Arial" w:hAnsi="Arial" w:cs="Arial"/>
                <w:sz w:val="16"/>
                <w:szCs w:val="16"/>
              </w:rPr>
            </w:pPr>
            <w:r w:rsidRPr="00BE0FAF">
              <w:rPr>
                <w:rFonts w:ascii="Arial" w:hAnsi="Arial" w:cs="Arial"/>
                <w:sz w:val="16"/>
                <w:szCs w:val="16"/>
              </w:rPr>
              <w:t>Remember that this standard may change over time with changing cyber threats.</w:t>
            </w:r>
          </w:p>
          <w:p w:rsidRPr="00BE0FAF" w:rsidR="00F37A06" w:rsidP="007F082E" w:rsidRDefault="00F37A06" w14:paraId="6DD4C477" w14:textId="77777777">
            <w:pPr>
              <w:rPr>
                <w:rFonts w:ascii="Arial" w:hAnsi="Arial" w:cs="Arial"/>
                <w:sz w:val="16"/>
                <w:szCs w:val="16"/>
              </w:rPr>
            </w:pPr>
          </w:p>
        </w:tc>
        <w:tc>
          <w:tcPr>
            <w:tcW w:w="747" w:type="pct"/>
            <w:tcMar/>
          </w:tcPr>
          <w:p w:rsidRPr="00C92E55" w:rsidR="00F37A06" w:rsidP="007F082E" w:rsidRDefault="00F37A06" w14:paraId="1681FECC"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You must make sure anti-malware software and associated files and databases are kept up to date.</w:t>
            </w:r>
          </w:p>
          <w:p w:rsidRPr="00C92E55" w:rsidR="00F37A06" w:rsidP="007F082E" w:rsidRDefault="00F37A06" w14:paraId="14188B70"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Make sure the anti-malware software:</w:t>
            </w:r>
          </w:p>
          <w:p w:rsidRPr="00D72FB9" w:rsidR="00F37A06" w:rsidP="007F082E" w:rsidRDefault="00F37A06" w14:paraId="0CAA0B6D" w14:textId="77777777">
            <w:pPr>
              <w:pStyle w:val="ListParagraph"/>
              <w:numPr>
                <w:ilvl w:val="0"/>
                <w:numId w:val="35"/>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 xml:space="preserve">is set up to scan files upon access, when downloaded, opened, or accessed from a network </w:t>
            </w:r>
            <w:proofErr w:type="gramStart"/>
            <w:r w:rsidRPr="00D72FB9">
              <w:rPr>
                <w:rFonts w:ascii="Arial" w:hAnsi="Arial" w:eastAsia="Times New Roman" w:cs="Arial"/>
                <w:kern w:val="0"/>
                <w:sz w:val="16"/>
                <w:szCs w:val="16"/>
                <w:lang w:val="en-GB" w:eastAsia="en-GB"/>
                <w14:ligatures w14:val="none"/>
              </w:rPr>
              <w:t>folder</w:t>
            </w:r>
            <w:proofErr w:type="gramEnd"/>
          </w:p>
          <w:p w:rsidRPr="00D72FB9" w:rsidR="00F37A06" w:rsidP="007F082E" w:rsidRDefault="00F37A06" w14:paraId="72850FDD" w14:textId="77777777">
            <w:pPr>
              <w:pStyle w:val="ListParagraph"/>
              <w:numPr>
                <w:ilvl w:val="0"/>
                <w:numId w:val="35"/>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 xml:space="preserve">scans web pages as they are </w:t>
            </w:r>
            <w:proofErr w:type="gramStart"/>
            <w:r w:rsidRPr="00D72FB9">
              <w:rPr>
                <w:rFonts w:ascii="Arial" w:hAnsi="Arial" w:eastAsia="Times New Roman" w:cs="Arial"/>
                <w:kern w:val="0"/>
                <w:sz w:val="16"/>
                <w:szCs w:val="16"/>
                <w:lang w:val="en-GB" w:eastAsia="en-GB"/>
                <w14:ligatures w14:val="none"/>
              </w:rPr>
              <w:t>accessed</w:t>
            </w:r>
            <w:proofErr w:type="gramEnd"/>
          </w:p>
          <w:p w:rsidRPr="00D72FB9" w:rsidR="00F37A06" w:rsidP="007F082E" w:rsidRDefault="00F37A06" w14:paraId="75BE851F" w14:textId="77777777">
            <w:pPr>
              <w:pStyle w:val="ListParagraph"/>
              <w:numPr>
                <w:ilvl w:val="0"/>
                <w:numId w:val="35"/>
              </w:numPr>
              <w:spacing w:before="100" w:beforeAutospacing="1" w:after="100" w:afterAutospacing="1"/>
              <w:rPr>
                <w:rFonts w:ascii="Arial" w:hAnsi="Arial" w:eastAsia="Times New Roman" w:cs="Arial"/>
                <w:kern w:val="0"/>
                <w:sz w:val="16"/>
                <w:szCs w:val="16"/>
                <w:lang w:val="en-GB" w:eastAsia="en-GB"/>
                <w14:ligatures w14:val="none"/>
              </w:rPr>
            </w:pPr>
            <w:r w:rsidRPr="00D72FB9">
              <w:rPr>
                <w:rFonts w:ascii="Arial" w:hAnsi="Arial" w:eastAsia="Times New Roman" w:cs="Arial"/>
                <w:kern w:val="0"/>
                <w:sz w:val="16"/>
                <w:szCs w:val="16"/>
                <w:lang w:val="en-GB" w:eastAsia="en-GB"/>
                <w14:ligatures w14:val="none"/>
              </w:rPr>
              <w:t>prevents access to potentially malicious websites, unless risk-</w:t>
            </w:r>
            <w:r w:rsidRPr="00D72FB9">
              <w:rPr>
                <w:rFonts w:ascii="Arial" w:hAnsi="Arial" w:eastAsia="Times New Roman" w:cs="Arial"/>
                <w:kern w:val="0"/>
                <w:sz w:val="16"/>
                <w:szCs w:val="16"/>
                <w:lang w:val="en-GB" w:eastAsia="en-GB"/>
                <w14:ligatures w14:val="none"/>
              </w:rPr>
              <w:lastRenderedPageBreak/>
              <w:t xml:space="preserve">assessed, authorised and documented against a specific business </w:t>
            </w:r>
            <w:proofErr w:type="gramStart"/>
            <w:r w:rsidRPr="00D72FB9">
              <w:rPr>
                <w:rFonts w:ascii="Arial" w:hAnsi="Arial" w:eastAsia="Times New Roman" w:cs="Arial"/>
                <w:kern w:val="0"/>
                <w:sz w:val="16"/>
                <w:szCs w:val="16"/>
                <w:lang w:val="en-GB" w:eastAsia="en-GB"/>
                <w14:ligatures w14:val="none"/>
              </w:rPr>
              <w:t>requirement</w:t>
            </w:r>
            <w:proofErr w:type="gramEnd"/>
          </w:p>
          <w:p w:rsidRPr="00BE0FAF" w:rsidR="00F37A06" w:rsidP="007F082E" w:rsidRDefault="00F37A06" w14:paraId="2905EF93" w14:textId="77777777">
            <w:pPr>
              <w:spacing w:before="100" w:beforeAutospacing="1" w:after="100" w:afterAutospacing="1"/>
              <w:rPr>
                <w:rFonts w:ascii="Arial" w:hAnsi="Arial" w:cs="Arial"/>
                <w:sz w:val="16"/>
                <w:szCs w:val="16"/>
              </w:rPr>
            </w:pPr>
            <w:r w:rsidRPr="00C92E55">
              <w:rPr>
                <w:rFonts w:ascii="Arial" w:hAnsi="Arial" w:eastAsia="Times New Roman" w:cs="Arial"/>
                <w:kern w:val="0"/>
                <w:sz w:val="16"/>
                <w:szCs w:val="16"/>
                <w:lang w:val="en-GB" w:eastAsia="en-GB"/>
                <w14:ligatures w14:val="none"/>
              </w:rPr>
              <w:t>Do not run applications or access data which has been identified as malware. Use the anti-malware software to eliminate the problem.</w:t>
            </w:r>
          </w:p>
        </w:tc>
        <w:tc>
          <w:tcPr>
            <w:tcW w:w="1050" w:type="pct"/>
            <w:tcMar/>
          </w:tcPr>
          <w:p w:rsidRPr="00BE0FAF" w:rsidR="00F37A06" w:rsidP="007F082E" w:rsidRDefault="00F37A06" w14:paraId="63C490E0" w14:textId="77777777">
            <w:pPr>
              <w:rPr>
                <w:rFonts w:ascii="Arial" w:hAnsi="Arial" w:cs="Arial"/>
                <w:sz w:val="16"/>
                <w:szCs w:val="16"/>
              </w:rPr>
            </w:pPr>
          </w:p>
        </w:tc>
        <w:tc>
          <w:tcPr>
            <w:tcW w:w="353" w:type="pct"/>
            <w:tcMar/>
          </w:tcPr>
          <w:p w:rsidRPr="00BE0FAF" w:rsidR="00F37A06" w:rsidP="007F082E" w:rsidRDefault="00F37A06" w14:paraId="06F6BD3E" w14:textId="77777777">
            <w:pPr>
              <w:rPr>
                <w:rFonts w:ascii="Arial" w:hAnsi="Arial" w:cs="Arial"/>
                <w:sz w:val="16"/>
                <w:szCs w:val="16"/>
              </w:rPr>
            </w:pPr>
            <w:r w:rsidRPr="00BE0FAF">
              <w:rPr>
                <w:rFonts w:ascii="Arial" w:hAnsi="Arial" w:cs="Arial"/>
                <w:sz w:val="16"/>
                <w:szCs w:val="16"/>
              </w:rPr>
              <w:t>You should meet this standard as soon as you can.</w:t>
            </w:r>
          </w:p>
        </w:tc>
        <w:tc>
          <w:tcPr>
            <w:tcW w:w="573" w:type="pct"/>
            <w:tcMar/>
          </w:tcPr>
          <w:p w:rsidRPr="00BE0FAF" w:rsidR="00F37A06" w:rsidP="007F082E" w:rsidRDefault="00F37A06" w14:paraId="42C69B29" w14:textId="2FF6E14E">
            <w:pPr>
              <w:rPr>
                <w:rFonts w:ascii="Arial" w:hAnsi="Arial" w:cs="Arial"/>
                <w:sz w:val="16"/>
                <w:szCs w:val="16"/>
              </w:rPr>
            </w:pPr>
            <w:r w:rsidRPr="63FFCF14" w:rsidR="00F37A06">
              <w:rPr>
                <w:rFonts w:ascii="Arial" w:hAnsi="Arial" w:cs="Arial"/>
                <w:sz w:val="16"/>
                <w:szCs w:val="16"/>
              </w:rPr>
              <w:t xml:space="preserve">Both Roselyn House School main site and RHISE implements an industry leading Anti-Virus and Anti Malware software on each item of IT workstation or laptop. ESET </w:t>
            </w:r>
            <w:r w:rsidRPr="63FFCF14" w:rsidR="00F37A06">
              <w:rPr>
                <w:rFonts w:ascii="Arial" w:hAnsi="Arial" w:cs="Arial"/>
                <w:sz w:val="16"/>
                <w:szCs w:val="16"/>
              </w:rPr>
              <w:t>Anti Virus</w:t>
            </w:r>
            <w:r w:rsidRPr="63FFCF14" w:rsidR="00F37A06">
              <w:rPr>
                <w:rFonts w:ascii="Arial" w:hAnsi="Arial" w:cs="Arial"/>
                <w:sz w:val="16"/>
                <w:szCs w:val="16"/>
              </w:rPr>
              <w:t xml:space="preserve"> and Malware comes recommended via our third party IT partners IT 24NW and it has been used by the organi</w:t>
            </w:r>
            <w:r w:rsidRPr="63FFCF14" w:rsidR="400BBF00">
              <w:rPr>
                <w:rFonts w:ascii="Arial" w:hAnsi="Arial" w:cs="Arial"/>
                <w:sz w:val="16"/>
                <w:szCs w:val="16"/>
              </w:rPr>
              <w:t>s</w:t>
            </w:r>
            <w:r w:rsidRPr="63FFCF14" w:rsidR="00F37A06">
              <w:rPr>
                <w:rFonts w:ascii="Arial" w:hAnsi="Arial" w:cs="Arial"/>
                <w:sz w:val="16"/>
                <w:szCs w:val="16"/>
              </w:rPr>
              <w:t xml:space="preserve">ation for over 7 </w:t>
            </w:r>
            <w:r w:rsidRPr="63FFCF14" w:rsidR="00F37A06">
              <w:rPr>
                <w:rFonts w:ascii="Arial" w:hAnsi="Arial" w:cs="Arial"/>
                <w:sz w:val="16"/>
                <w:szCs w:val="16"/>
              </w:rPr>
              <w:t>years.Every</w:t>
            </w:r>
            <w:r w:rsidRPr="63FFCF14" w:rsidR="00F37A06">
              <w:rPr>
                <w:rFonts w:ascii="Arial" w:hAnsi="Arial" w:cs="Arial"/>
                <w:sz w:val="16"/>
                <w:szCs w:val="16"/>
              </w:rPr>
              <w:t xml:space="preserve"> workstation has inbuilt automatic protection against virus and cyber threats and each device is set to run a weekly </w:t>
            </w:r>
            <w:r w:rsidRPr="63FFCF14" w:rsidR="00F37A06">
              <w:rPr>
                <w:rFonts w:ascii="Arial" w:hAnsi="Arial" w:cs="Arial"/>
                <w:sz w:val="16"/>
                <w:szCs w:val="16"/>
              </w:rPr>
              <w:t>anti virus</w:t>
            </w:r>
            <w:r w:rsidRPr="63FFCF14" w:rsidR="00F37A06">
              <w:rPr>
                <w:rFonts w:ascii="Arial" w:hAnsi="Arial" w:cs="Arial"/>
                <w:sz w:val="16"/>
                <w:szCs w:val="16"/>
              </w:rPr>
              <w:t xml:space="preserve">/malware </w:t>
            </w:r>
            <w:r w:rsidRPr="63FFCF14" w:rsidR="00F37A06">
              <w:rPr>
                <w:rFonts w:ascii="Arial" w:hAnsi="Arial" w:cs="Arial"/>
                <w:sz w:val="16"/>
                <w:szCs w:val="16"/>
              </w:rPr>
              <w:t xml:space="preserve">check and staff are </w:t>
            </w:r>
            <w:r w:rsidRPr="63FFCF14" w:rsidR="00F37A06">
              <w:rPr>
                <w:rFonts w:ascii="Arial" w:hAnsi="Arial" w:cs="Arial"/>
                <w:sz w:val="16"/>
                <w:szCs w:val="16"/>
              </w:rPr>
              <w:t>iinstructed</w:t>
            </w:r>
            <w:r w:rsidRPr="63FFCF14" w:rsidR="00F37A06">
              <w:rPr>
                <w:rFonts w:ascii="Arial" w:hAnsi="Arial" w:cs="Arial"/>
                <w:sz w:val="16"/>
                <w:szCs w:val="16"/>
              </w:rPr>
              <w:t xml:space="preserve"> to report any instances of virus/malware detection to the IT manager for further investigation. All office 365 email /outlook accounts are protected by the ESET AV </w:t>
            </w:r>
            <w:r w:rsidRPr="63FFCF14" w:rsidR="00F37A06">
              <w:rPr>
                <w:rFonts w:ascii="Arial" w:hAnsi="Arial" w:cs="Arial"/>
                <w:sz w:val="16"/>
                <w:szCs w:val="16"/>
              </w:rPr>
              <w:t>checker</w:t>
            </w:r>
            <w:r w:rsidRPr="63FFCF14" w:rsidR="00F37A06">
              <w:rPr>
                <w:rFonts w:ascii="Arial" w:hAnsi="Arial" w:cs="Arial"/>
                <w:sz w:val="16"/>
                <w:szCs w:val="16"/>
              </w:rPr>
              <w:t xml:space="preserve"> and it is implemented into any Outlook Application that is installed on any device.</w:t>
            </w:r>
          </w:p>
        </w:tc>
      </w:tr>
      <w:tr w:rsidRPr="00BE0FAF" w:rsidR="00F37A06" w:rsidTr="63FFCF14" w14:paraId="1C6EC9F8" w14:textId="77777777">
        <w:trPr>
          <w:trHeight w:val="6090"/>
        </w:trPr>
        <w:tc>
          <w:tcPr>
            <w:tcW w:w="403" w:type="pct"/>
            <w:tcMar/>
          </w:tcPr>
          <w:p w:rsidRPr="00BE0FAF" w:rsidR="00F37A06" w:rsidP="007F082E" w:rsidRDefault="00F37A06" w14:paraId="76A35125" w14:textId="77777777">
            <w:pPr>
              <w:rPr>
                <w:rFonts w:ascii="Arial" w:hAnsi="Arial" w:cs="Arial"/>
                <w:sz w:val="16"/>
                <w:szCs w:val="16"/>
              </w:rPr>
            </w:pPr>
            <w:r w:rsidRPr="00BE0FAF">
              <w:rPr>
                <w:rFonts w:ascii="Arial" w:hAnsi="Arial" w:cs="Arial"/>
                <w:sz w:val="16"/>
                <w:szCs w:val="16"/>
              </w:rPr>
              <w:lastRenderedPageBreak/>
              <w:t>An administrator should check the security of all applications downloaded onto a network</w:t>
            </w:r>
          </w:p>
        </w:tc>
        <w:tc>
          <w:tcPr>
            <w:tcW w:w="660" w:type="pct"/>
            <w:tcMar/>
          </w:tcPr>
          <w:p w:rsidRPr="00BE0FAF" w:rsidR="00F37A06" w:rsidP="007F082E" w:rsidRDefault="00F37A06" w14:paraId="726CFE8F" w14:textId="77777777">
            <w:pPr>
              <w:pStyle w:val="NormalWeb"/>
              <w:rPr>
                <w:rFonts w:ascii="Arial" w:hAnsi="Arial" w:cs="Arial"/>
                <w:sz w:val="16"/>
                <w:szCs w:val="16"/>
              </w:rPr>
            </w:pPr>
            <w:r w:rsidRPr="00BE0FAF">
              <w:rPr>
                <w:rFonts w:ascii="Arial" w:hAnsi="Arial" w:cs="Arial"/>
                <w:sz w:val="16"/>
                <w:szCs w:val="16"/>
              </w:rPr>
              <w:t>Applications can insert malware onto a network or have unintentional security weaknesses. This makes attacks easier to execute against a network.</w:t>
            </w:r>
          </w:p>
          <w:p w:rsidRPr="00BE0FAF" w:rsidR="00F37A06" w:rsidP="007F082E" w:rsidRDefault="00F37A06" w14:paraId="5A6EB98C" w14:textId="77777777">
            <w:pPr>
              <w:pStyle w:val="NormalWeb"/>
              <w:rPr>
                <w:rFonts w:ascii="Arial" w:hAnsi="Arial" w:cs="Arial"/>
                <w:sz w:val="16"/>
                <w:szCs w:val="16"/>
              </w:rPr>
            </w:pPr>
            <w:r w:rsidRPr="00BE0FAF">
              <w:rPr>
                <w:rFonts w:ascii="Arial" w:hAnsi="Arial" w:cs="Arial"/>
                <w:sz w:val="16"/>
                <w:szCs w:val="16"/>
              </w:rPr>
              <w:t>Users should not download applications. The IT service provider should check them first.</w:t>
            </w:r>
          </w:p>
          <w:p w:rsidRPr="00BE0FAF" w:rsidR="00F37A06" w:rsidP="007F082E" w:rsidRDefault="00F37A06" w14:paraId="64D1049A" w14:textId="77777777">
            <w:pPr>
              <w:rPr>
                <w:rFonts w:ascii="Arial" w:hAnsi="Arial" w:cs="Arial"/>
                <w:sz w:val="16"/>
                <w:szCs w:val="16"/>
              </w:rPr>
            </w:pPr>
          </w:p>
        </w:tc>
        <w:tc>
          <w:tcPr>
            <w:tcW w:w="1213" w:type="pct"/>
            <w:tcMar/>
          </w:tcPr>
          <w:p w:rsidRPr="00C92E55" w:rsidR="00F37A06" w:rsidP="007F082E" w:rsidRDefault="00F37A06" w14:paraId="41AA727E"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Ask your IT service provider to set up your devices to meet the technical requirements. Agree how this will be done with your IT service provider and document how you have met the requirements.</w:t>
            </w:r>
          </w:p>
          <w:p w:rsidRPr="00C92E55" w:rsidR="00F37A06" w:rsidP="007F082E" w:rsidRDefault="00F37A06" w14:paraId="42F730DA"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The National Cyber Security Centre provides guidance on:</w:t>
            </w:r>
          </w:p>
          <w:p w:rsidRPr="00C92E55" w:rsidR="00F37A06" w:rsidP="007F082E" w:rsidRDefault="00F37A06" w14:paraId="2019F64F" w14:textId="77777777">
            <w:pPr>
              <w:numPr>
                <w:ilvl w:val="0"/>
                <w:numId w:val="10"/>
              </w:numPr>
              <w:spacing w:before="100" w:beforeAutospacing="1" w:after="100" w:afterAutospacing="1"/>
              <w:rPr>
                <w:rFonts w:ascii="Arial" w:hAnsi="Arial" w:eastAsia="Times New Roman" w:cs="Arial"/>
                <w:kern w:val="0"/>
                <w:sz w:val="16"/>
                <w:szCs w:val="16"/>
                <w:lang w:val="en-GB" w:eastAsia="en-GB"/>
                <w14:ligatures w14:val="none"/>
              </w:rPr>
            </w:pPr>
            <w:hyperlink w:history="1" r:id="rId23">
              <w:r w:rsidRPr="00C92E55">
                <w:rPr>
                  <w:rFonts w:ascii="Arial" w:hAnsi="Arial" w:eastAsia="Times New Roman" w:cs="Arial"/>
                  <w:color w:val="0000FF"/>
                  <w:kern w:val="0"/>
                  <w:sz w:val="16"/>
                  <w:szCs w:val="16"/>
                  <w:u w:val="single"/>
                  <w:lang w:val="en-GB" w:eastAsia="en-GB"/>
                  <w14:ligatures w14:val="none"/>
                </w:rPr>
                <w:t>the selection, configuration and use of antivirus and other security software</w:t>
              </w:r>
            </w:hyperlink>
          </w:p>
          <w:p w:rsidRPr="00C92E55" w:rsidR="00F37A06" w:rsidP="007F082E" w:rsidRDefault="00F37A06" w14:paraId="1F0B09BF" w14:textId="77777777">
            <w:pPr>
              <w:numPr>
                <w:ilvl w:val="0"/>
                <w:numId w:val="10"/>
              </w:numPr>
              <w:spacing w:before="100" w:beforeAutospacing="1" w:after="100" w:afterAutospacing="1"/>
              <w:rPr>
                <w:rFonts w:ascii="Arial" w:hAnsi="Arial" w:eastAsia="Times New Roman" w:cs="Arial"/>
                <w:kern w:val="0"/>
                <w:sz w:val="16"/>
                <w:szCs w:val="16"/>
                <w:lang w:val="en-GB" w:eastAsia="en-GB"/>
                <w14:ligatures w14:val="none"/>
              </w:rPr>
            </w:pPr>
            <w:hyperlink w:history="1" r:id="rId24">
              <w:r w:rsidRPr="00C92E55">
                <w:rPr>
                  <w:rFonts w:ascii="Arial" w:hAnsi="Arial" w:eastAsia="Times New Roman" w:cs="Arial"/>
                  <w:color w:val="0000FF"/>
                  <w:kern w:val="0"/>
                  <w:sz w:val="16"/>
                  <w:szCs w:val="16"/>
                  <w:u w:val="single"/>
                  <w:lang w:val="en-GB" w:eastAsia="en-GB"/>
                  <w14:ligatures w14:val="none"/>
                </w:rPr>
                <w:t>how to defend organisations against malware or ransomware attacks</w:t>
              </w:r>
            </w:hyperlink>
          </w:p>
          <w:p w:rsidRPr="00C92E55" w:rsidR="00F37A06" w:rsidP="007F082E" w:rsidRDefault="00F37A06" w14:paraId="05819E16" w14:textId="77777777">
            <w:pPr>
              <w:numPr>
                <w:ilvl w:val="0"/>
                <w:numId w:val="10"/>
              </w:numPr>
              <w:spacing w:before="100" w:beforeAutospacing="1" w:after="100" w:afterAutospacing="1"/>
              <w:rPr>
                <w:rFonts w:ascii="Arial" w:hAnsi="Arial" w:eastAsia="Times New Roman" w:cs="Arial"/>
                <w:kern w:val="0"/>
                <w:sz w:val="16"/>
                <w:szCs w:val="16"/>
                <w:lang w:val="en-GB" w:eastAsia="en-GB"/>
                <w14:ligatures w14:val="none"/>
              </w:rPr>
            </w:pPr>
            <w:hyperlink w:history="1" r:id="rId25">
              <w:r w:rsidRPr="00C92E55">
                <w:rPr>
                  <w:rFonts w:ascii="Arial" w:hAnsi="Arial" w:eastAsia="Times New Roman" w:cs="Arial"/>
                  <w:color w:val="0000FF"/>
                  <w:kern w:val="0"/>
                  <w:sz w:val="16"/>
                  <w:szCs w:val="16"/>
                  <w:u w:val="single"/>
                  <w:lang w:val="en-GB" w:eastAsia="en-GB"/>
                  <w14:ligatures w14:val="none"/>
                </w:rPr>
                <w:t>malicious Microsoft Office macros</w:t>
              </w:r>
            </w:hyperlink>
          </w:p>
          <w:p w:rsidRPr="00C92E55" w:rsidR="00F37A06" w:rsidP="007F082E" w:rsidRDefault="00F37A06" w14:paraId="589A6039" w14:textId="77777777">
            <w:pPr>
              <w:numPr>
                <w:ilvl w:val="0"/>
                <w:numId w:val="10"/>
              </w:numPr>
              <w:spacing w:before="100" w:beforeAutospacing="1" w:after="100" w:afterAutospacing="1"/>
              <w:rPr>
                <w:rFonts w:ascii="Arial" w:hAnsi="Arial" w:eastAsia="Times New Roman" w:cs="Arial"/>
                <w:kern w:val="0"/>
                <w:sz w:val="16"/>
                <w:szCs w:val="16"/>
                <w:lang w:val="en-GB" w:eastAsia="en-GB"/>
                <w14:ligatures w14:val="none"/>
              </w:rPr>
            </w:pPr>
            <w:hyperlink w:history="1" r:id="rId26">
              <w:r w:rsidRPr="00C92E55">
                <w:rPr>
                  <w:rFonts w:ascii="Arial" w:hAnsi="Arial" w:eastAsia="Times New Roman" w:cs="Arial"/>
                  <w:color w:val="0000FF"/>
                  <w:kern w:val="0"/>
                  <w:sz w:val="16"/>
                  <w:szCs w:val="16"/>
                  <w:u w:val="single"/>
                  <w:lang w:val="en-GB" w:eastAsia="en-GB"/>
                  <w14:ligatures w14:val="none"/>
                </w:rPr>
                <w:t>managing web browser security</w:t>
              </w:r>
            </w:hyperlink>
          </w:p>
          <w:p w:rsidRPr="00C92E55" w:rsidR="00F37A06" w:rsidP="007F082E" w:rsidRDefault="00F37A06" w14:paraId="356A4752"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Your IT service provider may be a staff technician or an external service provider.</w:t>
            </w:r>
          </w:p>
          <w:p w:rsidRPr="00C92E55" w:rsidR="00F37A06" w:rsidP="007F082E" w:rsidRDefault="00F37A06" w14:paraId="493EDBBF"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Remember that this standard may change over time with changing cyber threats.</w:t>
            </w:r>
          </w:p>
          <w:p w:rsidRPr="00BE0FAF" w:rsidR="00F37A06" w:rsidP="007F082E" w:rsidRDefault="00F37A06" w14:paraId="0B8108C1" w14:textId="77777777">
            <w:pPr>
              <w:rPr>
                <w:rFonts w:ascii="Arial" w:hAnsi="Arial" w:cs="Arial"/>
                <w:sz w:val="16"/>
                <w:szCs w:val="16"/>
              </w:rPr>
            </w:pPr>
          </w:p>
        </w:tc>
        <w:tc>
          <w:tcPr>
            <w:tcW w:w="747" w:type="pct"/>
            <w:tcMar/>
          </w:tcPr>
          <w:p w:rsidRPr="00BE0FAF" w:rsidR="00F37A06" w:rsidP="007F082E" w:rsidRDefault="00F37A06" w14:paraId="703989D6" w14:textId="77777777">
            <w:pPr>
              <w:pStyle w:val="NormalWeb"/>
              <w:rPr>
                <w:rFonts w:ascii="Arial" w:hAnsi="Arial" w:cs="Arial"/>
                <w:sz w:val="16"/>
                <w:szCs w:val="16"/>
              </w:rPr>
            </w:pPr>
            <w:r w:rsidRPr="00BE0FAF">
              <w:rPr>
                <w:rFonts w:ascii="Arial" w:hAnsi="Arial" w:cs="Arial"/>
                <w:sz w:val="16"/>
                <w:szCs w:val="16"/>
              </w:rPr>
              <w:t xml:space="preserve">The IT service provider should approve all code and applications that are deployed and make sure they do not pose a security risk. They should do this in the best way possible given </w:t>
            </w:r>
            <w:proofErr w:type="gramStart"/>
            <w:r w:rsidRPr="00BE0FAF">
              <w:rPr>
                <w:rFonts w:ascii="Arial" w:hAnsi="Arial" w:cs="Arial"/>
                <w:sz w:val="16"/>
                <w:szCs w:val="16"/>
              </w:rPr>
              <w:t>available</w:t>
            </w:r>
            <w:proofErr w:type="gramEnd"/>
            <w:r w:rsidRPr="00BE0FAF">
              <w:rPr>
                <w:rFonts w:ascii="Arial" w:hAnsi="Arial" w:cs="Arial"/>
                <w:sz w:val="16"/>
                <w:szCs w:val="16"/>
              </w:rPr>
              <w:t xml:space="preserve"> resources.</w:t>
            </w:r>
          </w:p>
          <w:p w:rsidRPr="00BE0FAF" w:rsidR="00F37A06" w:rsidP="007F082E" w:rsidRDefault="00F37A06" w14:paraId="6A69B9A5" w14:textId="77777777">
            <w:pPr>
              <w:pStyle w:val="NormalWeb"/>
              <w:rPr>
                <w:rFonts w:ascii="Arial" w:hAnsi="Arial" w:cs="Arial"/>
                <w:sz w:val="16"/>
                <w:szCs w:val="16"/>
              </w:rPr>
            </w:pPr>
            <w:proofErr w:type="gramStart"/>
            <w:r w:rsidRPr="00BE0FAF">
              <w:rPr>
                <w:rFonts w:ascii="Arial" w:hAnsi="Arial" w:cs="Arial"/>
                <w:sz w:val="16"/>
                <w:szCs w:val="16"/>
              </w:rPr>
              <w:t>Best</w:t>
            </w:r>
            <w:proofErr w:type="gramEnd"/>
            <w:r w:rsidRPr="00BE0FAF">
              <w:rPr>
                <w:rFonts w:ascii="Arial" w:hAnsi="Arial" w:cs="Arial"/>
                <w:sz w:val="16"/>
                <w:szCs w:val="16"/>
              </w:rPr>
              <w:t xml:space="preserve"> practice is to maintain a current list of approved applications. Applications with invalid or no digital signatures should not be installed or used.</w:t>
            </w:r>
          </w:p>
          <w:p w:rsidRPr="00BE0FAF" w:rsidR="00F37A06" w:rsidP="007F082E" w:rsidRDefault="00F37A06" w14:paraId="7503E626" w14:textId="77777777">
            <w:pPr>
              <w:pStyle w:val="NormalWeb"/>
              <w:rPr>
                <w:rFonts w:ascii="Arial" w:hAnsi="Arial" w:cs="Arial"/>
                <w:sz w:val="16"/>
                <w:szCs w:val="16"/>
              </w:rPr>
            </w:pPr>
            <w:r w:rsidRPr="00BE0FAF">
              <w:rPr>
                <w:rFonts w:ascii="Arial" w:hAnsi="Arial" w:cs="Arial"/>
                <w:sz w:val="16"/>
                <w:szCs w:val="16"/>
              </w:rPr>
              <w:t xml:space="preserve">You could search the internet to check the reputation of the application and the hosting </w:t>
            </w:r>
            <w:proofErr w:type="gramStart"/>
            <w:r w:rsidRPr="00BE0FAF">
              <w:rPr>
                <w:rFonts w:ascii="Arial" w:hAnsi="Arial" w:cs="Arial"/>
                <w:sz w:val="16"/>
                <w:szCs w:val="16"/>
              </w:rPr>
              <w:t>site, or</w:t>
            </w:r>
            <w:proofErr w:type="gramEnd"/>
            <w:r w:rsidRPr="00BE0FAF">
              <w:rPr>
                <w:rFonts w:ascii="Arial" w:hAnsi="Arial" w:cs="Arial"/>
                <w:sz w:val="16"/>
                <w:szCs w:val="16"/>
              </w:rPr>
              <w:t xml:space="preserve"> run unknown applications or code within a sandbox environment.</w:t>
            </w:r>
          </w:p>
          <w:p w:rsidRPr="00BE0FAF" w:rsidR="00F37A06" w:rsidP="007F082E" w:rsidRDefault="00F37A06" w14:paraId="31A13FA2" w14:textId="77777777">
            <w:pPr>
              <w:pStyle w:val="NormalWeb"/>
              <w:rPr>
                <w:rFonts w:ascii="Arial" w:hAnsi="Arial" w:cs="Arial"/>
                <w:sz w:val="16"/>
                <w:szCs w:val="16"/>
              </w:rPr>
            </w:pPr>
            <w:r w:rsidRPr="00BE0FAF">
              <w:rPr>
                <w:rFonts w:ascii="Arial" w:hAnsi="Arial" w:cs="Arial"/>
                <w:sz w:val="16"/>
                <w:szCs w:val="16"/>
              </w:rPr>
              <w:t>Make sure the network’s anti-malware service is scanning all downloaded applications.</w:t>
            </w:r>
          </w:p>
        </w:tc>
        <w:tc>
          <w:tcPr>
            <w:tcW w:w="1050" w:type="pct"/>
            <w:tcMar/>
          </w:tcPr>
          <w:p w:rsidRPr="00BE0FAF" w:rsidR="00F37A06" w:rsidP="007F082E" w:rsidRDefault="00F37A06" w14:paraId="1212FF33" w14:textId="77777777">
            <w:pPr>
              <w:rPr>
                <w:rFonts w:ascii="Arial" w:hAnsi="Arial" w:cs="Arial"/>
                <w:sz w:val="16"/>
                <w:szCs w:val="16"/>
              </w:rPr>
            </w:pPr>
          </w:p>
        </w:tc>
        <w:tc>
          <w:tcPr>
            <w:tcW w:w="353" w:type="pct"/>
            <w:tcMar/>
          </w:tcPr>
          <w:p w:rsidRPr="00BE0FAF" w:rsidR="00F37A06" w:rsidP="007F082E" w:rsidRDefault="00F37A06" w14:paraId="7DD4F6BB" w14:textId="77777777">
            <w:pPr>
              <w:rPr>
                <w:rFonts w:ascii="Arial" w:hAnsi="Arial" w:cs="Arial"/>
                <w:sz w:val="16"/>
                <w:szCs w:val="16"/>
              </w:rPr>
            </w:pPr>
            <w:r w:rsidRPr="00BE0FAF">
              <w:rPr>
                <w:rFonts w:ascii="Arial" w:hAnsi="Arial" w:cs="Arial"/>
                <w:sz w:val="16"/>
                <w:szCs w:val="16"/>
              </w:rPr>
              <w:t>You should meet this standard as soon as possible.</w:t>
            </w:r>
          </w:p>
        </w:tc>
        <w:tc>
          <w:tcPr>
            <w:tcW w:w="573" w:type="pct"/>
            <w:tcMar/>
          </w:tcPr>
          <w:p w:rsidRPr="00BE0FAF" w:rsidR="00F37A06" w:rsidP="007F082E" w:rsidRDefault="00F37A06" w14:paraId="6E0A4E67" w14:textId="77777777">
            <w:pPr>
              <w:rPr>
                <w:rFonts w:ascii="Arial" w:hAnsi="Arial" w:cs="Arial"/>
                <w:sz w:val="16"/>
                <w:szCs w:val="16"/>
              </w:rPr>
            </w:pPr>
            <w:r w:rsidRPr="64F8929C">
              <w:rPr>
                <w:rFonts w:ascii="Arial" w:hAnsi="Arial" w:cs="Arial"/>
                <w:sz w:val="16"/>
                <w:szCs w:val="16"/>
              </w:rPr>
              <w:t xml:space="preserve">All workstations and laptops are regularly checked for any </w:t>
            </w:r>
            <w:proofErr w:type="spellStart"/>
            <w:r w:rsidRPr="64F8929C">
              <w:rPr>
                <w:rFonts w:ascii="Arial" w:hAnsi="Arial" w:cs="Arial"/>
                <w:sz w:val="16"/>
                <w:szCs w:val="16"/>
              </w:rPr>
              <w:t>unauthorised</w:t>
            </w:r>
            <w:proofErr w:type="spellEnd"/>
            <w:r w:rsidRPr="64F8929C">
              <w:rPr>
                <w:rFonts w:ascii="Arial" w:hAnsi="Arial" w:cs="Arial"/>
                <w:sz w:val="16"/>
                <w:szCs w:val="16"/>
              </w:rPr>
              <w:t xml:space="preserve"> software/application installations. All staff are instructed to keep a strict watch as to what students are doing on their PC’s/Workstations and will advise the IT manager of any </w:t>
            </w:r>
            <w:proofErr w:type="spellStart"/>
            <w:proofErr w:type="gramStart"/>
            <w:r w:rsidRPr="64F8929C">
              <w:rPr>
                <w:rFonts w:ascii="Arial" w:hAnsi="Arial" w:cs="Arial"/>
                <w:sz w:val="16"/>
                <w:szCs w:val="16"/>
              </w:rPr>
              <w:t>infractions.ESET</w:t>
            </w:r>
            <w:proofErr w:type="spellEnd"/>
            <w:proofErr w:type="gramEnd"/>
            <w:r w:rsidRPr="64F8929C">
              <w:rPr>
                <w:rFonts w:ascii="Arial" w:hAnsi="Arial" w:cs="Arial"/>
                <w:sz w:val="16"/>
                <w:szCs w:val="16"/>
              </w:rPr>
              <w:t xml:space="preserve"> </w:t>
            </w:r>
            <w:proofErr w:type="spellStart"/>
            <w:r w:rsidRPr="64F8929C">
              <w:rPr>
                <w:rFonts w:ascii="Arial" w:hAnsi="Arial" w:cs="Arial"/>
                <w:sz w:val="16"/>
                <w:szCs w:val="16"/>
              </w:rPr>
              <w:t>anti virus</w:t>
            </w:r>
            <w:proofErr w:type="spellEnd"/>
            <w:r w:rsidRPr="64F8929C">
              <w:rPr>
                <w:rFonts w:ascii="Arial" w:hAnsi="Arial" w:cs="Arial"/>
                <w:sz w:val="16"/>
                <w:szCs w:val="16"/>
              </w:rPr>
              <w:t xml:space="preserve"> and malware warns and stops the installation  </w:t>
            </w:r>
            <w:proofErr w:type="spellStart"/>
            <w:r w:rsidRPr="64F8929C">
              <w:rPr>
                <w:rFonts w:ascii="Arial" w:hAnsi="Arial" w:cs="Arial"/>
                <w:sz w:val="16"/>
                <w:szCs w:val="16"/>
              </w:rPr>
              <w:t>installation</w:t>
            </w:r>
            <w:proofErr w:type="spellEnd"/>
            <w:r w:rsidRPr="64F8929C">
              <w:rPr>
                <w:rFonts w:ascii="Arial" w:hAnsi="Arial" w:cs="Arial"/>
                <w:sz w:val="16"/>
                <w:szCs w:val="16"/>
              </w:rPr>
              <w:t xml:space="preserve"> of any suspicious applications.</w:t>
            </w:r>
          </w:p>
        </w:tc>
      </w:tr>
      <w:tr w:rsidRPr="00BE0FAF" w:rsidR="00F37A06" w:rsidTr="63FFCF14" w14:paraId="7A4021D9" w14:textId="77777777">
        <w:tc>
          <w:tcPr>
            <w:tcW w:w="403" w:type="pct"/>
            <w:tcMar/>
          </w:tcPr>
          <w:p w:rsidRPr="00BE0FAF" w:rsidR="00F37A06" w:rsidP="007F082E" w:rsidRDefault="00F37A06" w14:paraId="6146EF02" w14:textId="77777777">
            <w:pPr>
              <w:rPr>
                <w:rFonts w:ascii="Arial" w:hAnsi="Arial" w:cs="Arial"/>
                <w:sz w:val="16"/>
                <w:szCs w:val="16"/>
              </w:rPr>
            </w:pPr>
            <w:r w:rsidRPr="00BE0FAF">
              <w:rPr>
                <w:rFonts w:ascii="Arial" w:hAnsi="Arial" w:cs="Arial"/>
                <w:sz w:val="16"/>
                <w:szCs w:val="16"/>
              </w:rPr>
              <w:lastRenderedPageBreak/>
              <w:t>All online devices and software must be licensed for use and should be patched with the latest security updates</w:t>
            </w:r>
          </w:p>
        </w:tc>
        <w:tc>
          <w:tcPr>
            <w:tcW w:w="660" w:type="pct"/>
            <w:tcMar/>
          </w:tcPr>
          <w:p w:rsidRPr="00C92E55" w:rsidR="00F37A06" w:rsidP="007F082E" w:rsidRDefault="00F37A06" w14:paraId="794BF73D"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 xml:space="preserve">Hackers try to identify and exploit the vulnerability that each new security update addresses. They try to do this before users </w:t>
            </w:r>
            <w:proofErr w:type="gramStart"/>
            <w:r w:rsidRPr="00C92E55">
              <w:rPr>
                <w:rFonts w:ascii="Arial" w:hAnsi="Arial" w:eastAsia="Times New Roman" w:cs="Arial"/>
                <w:kern w:val="0"/>
                <w:sz w:val="16"/>
                <w:szCs w:val="16"/>
                <w:lang w:val="en-GB" w:eastAsia="en-GB"/>
                <w14:ligatures w14:val="none"/>
              </w:rPr>
              <w:t>are able to</w:t>
            </w:r>
            <w:proofErr w:type="gramEnd"/>
            <w:r w:rsidRPr="00C92E55">
              <w:rPr>
                <w:rFonts w:ascii="Arial" w:hAnsi="Arial" w:eastAsia="Times New Roman" w:cs="Arial"/>
                <w:kern w:val="0"/>
                <w:sz w:val="16"/>
                <w:szCs w:val="16"/>
                <w:lang w:val="en-GB" w:eastAsia="en-GB"/>
                <w14:ligatures w14:val="none"/>
              </w:rPr>
              <w:t xml:space="preserve"> update their systems. In the last year, several attacks on educational establishments have taken advantage of this.</w:t>
            </w:r>
          </w:p>
          <w:p w:rsidRPr="00C92E55" w:rsidR="00F37A06" w:rsidP="007F082E" w:rsidRDefault="00F37A06" w14:paraId="7258E55B"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Unsupported software does not receive security updates and over time it becomes:</w:t>
            </w:r>
          </w:p>
          <w:p w:rsidRPr="00C92E55" w:rsidR="00F37A06" w:rsidP="007F082E" w:rsidRDefault="00F37A06" w14:paraId="5763BA2F" w14:textId="77777777">
            <w:pPr>
              <w:numPr>
                <w:ilvl w:val="0"/>
                <w:numId w:val="11"/>
              </w:num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 xml:space="preserve">more vulnerable as methods of exploitation are </w:t>
            </w:r>
            <w:proofErr w:type="gramStart"/>
            <w:r w:rsidRPr="00C92E55">
              <w:rPr>
                <w:rFonts w:ascii="Arial" w:hAnsi="Arial" w:eastAsia="Times New Roman" w:cs="Arial"/>
                <w:kern w:val="0"/>
                <w:sz w:val="16"/>
                <w:szCs w:val="16"/>
                <w:lang w:val="en-GB" w:eastAsia="en-GB"/>
                <w14:ligatures w14:val="none"/>
              </w:rPr>
              <w:t>discovered</w:t>
            </w:r>
            <w:proofErr w:type="gramEnd"/>
          </w:p>
          <w:p w:rsidRPr="00C92E55" w:rsidR="00F37A06" w:rsidP="007F082E" w:rsidRDefault="00F37A06" w14:paraId="27EA8D18" w14:textId="77777777">
            <w:pPr>
              <w:numPr>
                <w:ilvl w:val="0"/>
                <w:numId w:val="11"/>
              </w:num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 xml:space="preserve">less compatible with the security measures integrated into the network </w:t>
            </w:r>
            <w:proofErr w:type="gramStart"/>
            <w:r w:rsidRPr="00C92E55">
              <w:rPr>
                <w:rFonts w:ascii="Arial" w:hAnsi="Arial" w:eastAsia="Times New Roman" w:cs="Arial"/>
                <w:kern w:val="0"/>
                <w:sz w:val="16"/>
                <w:szCs w:val="16"/>
                <w:lang w:val="en-GB" w:eastAsia="en-GB"/>
                <w14:ligatures w14:val="none"/>
              </w:rPr>
              <w:t>operating system</w:t>
            </w:r>
            <w:proofErr w:type="gramEnd"/>
          </w:p>
          <w:p w:rsidRPr="00C92E55" w:rsidR="00F37A06" w:rsidP="007F082E" w:rsidRDefault="00F37A06" w14:paraId="6C339A66"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You must not use unlicensed hardware or software.</w:t>
            </w:r>
          </w:p>
          <w:p w:rsidRPr="00C92E55" w:rsidR="00F37A06" w:rsidP="007F082E" w:rsidRDefault="00F37A06" w14:paraId="12B71C3D"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 xml:space="preserve">Unlicensed software may not be a legitimate copy, or it may not be updatable </w:t>
            </w:r>
            <w:r w:rsidRPr="00C92E55">
              <w:rPr>
                <w:rFonts w:ascii="Arial" w:hAnsi="Arial" w:eastAsia="Times New Roman" w:cs="Arial"/>
                <w:kern w:val="0"/>
                <w:sz w:val="16"/>
                <w:szCs w:val="16"/>
                <w:lang w:val="en-GB" w:eastAsia="en-GB"/>
                <w14:ligatures w14:val="none"/>
              </w:rPr>
              <w:lastRenderedPageBreak/>
              <w:t>to the latest secure standards.</w:t>
            </w:r>
          </w:p>
          <w:p w:rsidRPr="00C92E55" w:rsidR="00F37A06" w:rsidP="007F082E" w:rsidRDefault="00F37A06" w14:paraId="15C31A44"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 xml:space="preserve">You must avoid or replace unpatched or unsupported hardware or software, including operating systems. These devices are the most popular targets for successful </w:t>
            </w:r>
            <w:proofErr w:type="spellStart"/>
            <w:r w:rsidRPr="00C92E55">
              <w:rPr>
                <w:rFonts w:ascii="Arial" w:hAnsi="Arial" w:eastAsia="Times New Roman" w:cs="Arial"/>
                <w:kern w:val="0"/>
                <w:sz w:val="16"/>
                <w:szCs w:val="16"/>
                <w:lang w:val="en-GB" w:eastAsia="en-GB"/>
                <w14:ligatures w14:val="none"/>
              </w:rPr>
              <w:t>cyber attacks</w:t>
            </w:r>
            <w:proofErr w:type="spellEnd"/>
            <w:r w:rsidRPr="00C92E55">
              <w:rPr>
                <w:rFonts w:ascii="Arial" w:hAnsi="Arial" w:eastAsia="Times New Roman" w:cs="Arial"/>
                <w:kern w:val="0"/>
                <w:sz w:val="16"/>
                <w:szCs w:val="16"/>
                <w:lang w:val="en-GB" w:eastAsia="en-GB"/>
                <w14:ligatures w14:val="none"/>
              </w:rPr>
              <w:t>. If this is not possible, then these devices and software must not be accessible from the internet - so that scanning tools cannot find weaknesses.</w:t>
            </w:r>
          </w:p>
          <w:p w:rsidRPr="00BE0FAF" w:rsidR="00F37A06" w:rsidP="007F082E" w:rsidRDefault="00F37A06" w14:paraId="78D36ED4" w14:textId="77777777">
            <w:pPr>
              <w:rPr>
                <w:rFonts w:ascii="Arial" w:hAnsi="Arial" w:cs="Arial"/>
                <w:sz w:val="16"/>
                <w:szCs w:val="16"/>
              </w:rPr>
            </w:pPr>
          </w:p>
          <w:p w:rsidRPr="00BE0FAF" w:rsidR="00F37A06" w:rsidP="007F082E" w:rsidRDefault="00F37A06" w14:paraId="624FA9D5" w14:textId="77777777">
            <w:pPr>
              <w:jc w:val="center"/>
              <w:rPr>
                <w:rFonts w:ascii="Arial" w:hAnsi="Arial" w:cs="Arial"/>
                <w:sz w:val="16"/>
                <w:szCs w:val="16"/>
              </w:rPr>
            </w:pPr>
          </w:p>
        </w:tc>
        <w:tc>
          <w:tcPr>
            <w:tcW w:w="1213" w:type="pct"/>
            <w:tcMar/>
          </w:tcPr>
          <w:p w:rsidRPr="00C92E55" w:rsidR="00F37A06" w:rsidP="007F082E" w:rsidRDefault="00F37A06" w14:paraId="25334319"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lastRenderedPageBreak/>
              <w:t xml:space="preserve">Ask your IT service provider to make sure all devices and software are licensed, </w:t>
            </w:r>
            <w:proofErr w:type="gramStart"/>
            <w:r w:rsidRPr="00C92E55">
              <w:rPr>
                <w:rFonts w:ascii="Arial" w:hAnsi="Arial" w:eastAsia="Times New Roman" w:cs="Arial"/>
                <w:kern w:val="0"/>
                <w:sz w:val="16"/>
                <w:szCs w:val="16"/>
                <w:lang w:val="en-GB" w:eastAsia="en-GB"/>
                <w14:ligatures w14:val="none"/>
              </w:rPr>
              <w:t>supported</w:t>
            </w:r>
            <w:proofErr w:type="gramEnd"/>
            <w:r w:rsidRPr="00C92E55">
              <w:rPr>
                <w:rFonts w:ascii="Arial" w:hAnsi="Arial" w:eastAsia="Times New Roman" w:cs="Arial"/>
                <w:kern w:val="0"/>
                <w:sz w:val="16"/>
                <w:szCs w:val="16"/>
                <w:lang w:val="en-GB" w:eastAsia="en-GB"/>
                <w14:ligatures w14:val="none"/>
              </w:rPr>
              <w:t xml:space="preserve"> and set up to meet the technical requirements.</w:t>
            </w:r>
          </w:p>
          <w:p w:rsidRPr="00C92E55" w:rsidR="00F37A06" w:rsidP="007F082E" w:rsidRDefault="00F37A06" w14:paraId="3AA1CD14"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Subscribing to services rather than buying items can be a way to help achieve this. This is known as Software as a Service (SaaS).</w:t>
            </w:r>
          </w:p>
          <w:p w:rsidRPr="00C92E55" w:rsidR="00F37A06" w:rsidP="007F082E" w:rsidRDefault="00F37A06" w14:paraId="6C455E8A"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So that appropriate risk assessment and mitigation can take place, your IT service provider should tell leadership and governors at the school or college and alter the network accordingly when devices or software:</w:t>
            </w:r>
          </w:p>
          <w:p w:rsidRPr="00C92E55" w:rsidR="00F37A06" w:rsidP="007F082E" w:rsidRDefault="00F37A06" w14:paraId="3C48D203" w14:textId="77777777">
            <w:pPr>
              <w:numPr>
                <w:ilvl w:val="0"/>
                <w:numId w:val="12"/>
              </w:num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 xml:space="preserve">have become </w:t>
            </w:r>
            <w:proofErr w:type="gramStart"/>
            <w:r w:rsidRPr="00C92E55">
              <w:rPr>
                <w:rFonts w:ascii="Arial" w:hAnsi="Arial" w:eastAsia="Times New Roman" w:cs="Arial"/>
                <w:kern w:val="0"/>
                <w:sz w:val="16"/>
                <w:szCs w:val="16"/>
                <w:lang w:val="en-GB" w:eastAsia="en-GB"/>
                <w14:ligatures w14:val="none"/>
              </w:rPr>
              <w:t>unsupported</w:t>
            </w:r>
            <w:proofErr w:type="gramEnd"/>
          </w:p>
          <w:p w:rsidRPr="00C92E55" w:rsidR="00F37A06" w:rsidP="007F082E" w:rsidRDefault="00F37A06" w14:paraId="50AD9CEC" w14:textId="77777777">
            <w:pPr>
              <w:numPr>
                <w:ilvl w:val="0"/>
                <w:numId w:val="12"/>
              </w:num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 xml:space="preserve">are about to become </w:t>
            </w:r>
            <w:proofErr w:type="gramStart"/>
            <w:r w:rsidRPr="00C92E55">
              <w:rPr>
                <w:rFonts w:ascii="Arial" w:hAnsi="Arial" w:eastAsia="Times New Roman" w:cs="Arial"/>
                <w:kern w:val="0"/>
                <w:sz w:val="16"/>
                <w:szCs w:val="16"/>
                <w:lang w:val="en-GB" w:eastAsia="en-GB"/>
                <w14:ligatures w14:val="none"/>
              </w:rPr>
              <w:t>unsupported</w:t>
            </w:r>
            <w:proofErr w:type="gramEnd"/>
          </w:p>
          <w:p w:rsidRPr="00C92E55" w:rsidR="00F37A06" w:rsidP="007F082E" w:rsidRDefault="00F37A06" w14:paraId="2F69EFCA"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Your IT service provider may be a staff technician or an external service provider.</w:t>
            </w:r>
          </w:p>
          <w:p w:rsidRPr="00C92E55" w:rsidR="00F37A06" w:rsidP="007F082E" w:rsidRDefault="00F37A06" w14:paraId="0E20DAFF"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Remember that this standard may change over time with changing cyber threats.</w:t>
            </w:r>
          </w:p>
          <w:p w:rsidRPr="00C92E55" w:rsidR="00F37A06" w:rsidP="007F082E" w:rsidRDefault="00F37A06" w14:paraId="1D7E2E79" w14:textId="77777777">
            <w:pPr>
              <w:spacing w:before="100" w:beforeAutospacing="1" w:after="100" w:afterAutospacing="1"/>
              <w:rPr>
                <w:rFonts w:ascii="Arial" w:hAnsi="Arial" w:eastAsia="Times New Roman" w:cs="Arial"/>
                <w:kern w:val="0"/>
                <w:sz w:val="16"/>
                <w:szCs w:val="16"/>
                <w:lang w:val="en-GB" w:eastAsia="en-GB"/>
                <w14:ligatures w14:val="none"/>
              </w:rPr>
            </w:pPr>
            <w:r w:rsidRPr="00C92E55">
              <w:rPr>
                <w:rFonts w:ascii="Arial" w:hAnsi="Arial" w:eastAsia="Times New Roman" w:cs="Arial"/>
                <w:kern w:val="0"/>
                <w:sz w:val="16"/>
                <w:szCs w:val="16"/>
                <w:lang w:val="en-GB" w:eastAsia="en-GB"/>
                <w14:ligatures w14:val="none"/>
              </w:rPr>
              <w:t>The National Cyber Security Centre provides guidance on:</w:t>
            </w:r>
          </w:p>
          <w:p w:rsidRPr="00C92E55" w:rsidR="00F37A06" w:rsidP="007F082E" w:rsidRDefault="00F37A06" w14:paraId="0CC99687" w14:textId="77777777">
            <w:pPr>
              <w:numPr>
                <w:ilvl w:val="0"/>
                <w:numId w:val="13"/>
              </w:numPr>
              <w:spacing w:before="100" w:beforeAutospacing="1" w:after="100" w:afterAutospacing="1"/>
              <w:rPr>
                <w:rFonts w:ascii="Arial" w:hAnsi="Arial" w:eastAsia="Times New Roman" w:cs="Arial"/>
                <w:kern w:val="0"/>
                <w:sz w:val="16"/>
                <w:szCs w:val="16"/>
                <w:lang w:val="en-GB" w:eastAsia="en-GB"/>
                <w14:ligatures w14:val="none"/>
              </w:rPr>
            </w:pPr>
            <w:hyperlink w:history="1" r:id="rId27">
              <w:r w:rsidRPr="00C92E55">
                <w:rPr>
                  <w:rFonts w:ascii="Arial" w:hAnsi="Arial" w:eastAsia="Times New Roman" w:cs="Arial"/>
                  <w:color w:val="0000FF"/>
                  <w:kern w:val="0"/>
                  <w:sz w:val="16"/>
                  <w:szCs w:val="16"/>
                  <w:u w:val="single"/>
                  <w:lang w:val="en-GB" w:eastAsia="en-GB"/>
                  <w14:ligatures w14:val="none"/>
                </w:rPr>
                <w:t>managing out of date or obsolete products</w:t>
              </w:r>
            </w:hyperlink>
          </w:p>
          <w:p w:rsidRPr="00C92E55" w:rsidR="00F37A06" w:rsidP="007F082E" w:rsidRDefault="00F37A06" w14:paraId="2CA05FDB" w14:textId="77777777">
            <w:pPr>
              <w:numPr>
                <w:ilvl w:val="0"/>
                <w:numId w:val="13"/>
              </w:numPr>
              <w:spacing w:before="100" w:beforeAutospacing="1" w:after="100" w:afterAutospacing="1"/>
              <w:rPr>
                <w:rFonts w:ascii="Arial" w:hAnsi="Arial" w:eastAsia="Times New Roman" w:cs="Arial"/>
                <w:kern w:val="0"/>
                <w:sz w:val="16"/>
                <w:szCs w:val="16"/>
                <w:lang w:val="en-GB" w:eastAsia="en-GB"/>
                <w14:ligatures w14:val="none"/>
              </w:rPr>
            </w:pPr>
            <w:hyperlink w:history="1" r:id="rId28">
              <w:r w:rsidRPr="00C92E55">
                <w:rPr>
                  <w:rFonts w:ascii="Arial" w:hAnsi="Arial" w:eastAsia="Times New Roman" w:cs="Arial"/>
                  <w:color w:val="0000FF"/>
                  <w:kern w:val="0"/>
                  <w:sz w:val="16"/>
                  <w:szCs w:val="16"/>
                  <w:u w:val="single"/>
                  <w:lang w:val="en-GB" w:eastAsia="en-GB"/>
                  <w14:ligatures w14:val="none"/>
                </w:rPr>
                <w:t>how to approach network segmentation</w:t>
              </w:r>
            </w:hyperlink>
          </w:p>
          <w:p w:rsidRPr="00C92E55" w:rsidR="00F37A06" w:rsidP="007F082E" w:rsidRDefault="00F37A06" w14:paraId="1F8A31D9" w14:textId="77777777">
            <w:pPr>
              <w:numPr>
                <w:ilvl w:val="0"/>
                <w:numId w:val="13"/>
              </w:numPr>
              <w:spacing w:before="100" w:beforeAutospacing="1" w:after="100" w:afterAutospacing="1"/>
              <w:rPr>
                <w:rFonts w:ascii="Arial" w:hAnsi="Arial" w:eastAsia="Times New Roman" w:cs="Arial"/>
                <w:kern w:val="0"/>
                <w:sz w:val="16"/>
                <w:szCs w:val="16"/>
                <w:lang w:val="en-GB" w:eastAsia="en-GB"/>
                <w14:ligatures w14:val="none"/>
              </w:rPr>
            </w:pPr>
            <w:hyperlink w:history="1" r:id="rId29">
              <w:r w:rsidRPr="00C92E55">
                <w:rPr>
                  <w:rFonts w:ascii="Arial" w:hAnsi="Arial" w:eastAsia="Times New Roman" w:cs="Arial"/>
                  <w:color w:val="0000FF"/>
                  <w:kern w:val="0"/>
                  <w:sz w:val="16"/>
                  <w:szCs w:val="16"/>
                  <w:u w:val="single"/>
                  <w:lang w:val="en-GB" w:eastAsia="en-GB"/>
                  <w14:ligatures w14:val="none"/>
                </w:rPr>
                <w:t>helping organisations assess and prioritise vulnerabilities</w:t>
              </w:r>
            </w:hyperlink>
          </w:p>
          <w:p w:rsidRPr="00C92E55" w:rsidR="00F37A06" w:rsidP="007F082E" w:rsidRDefault="00F37A06" w14:paraId="13A70AC8" w14:textId="77777777">
            <w:pPr>
              <w:numPr>
                <w:ilvl w:val="0"/>
                <w:numId w:val="13"/>
              </w:numPr>
              <w:spacing w:before="100" w:beforeAutospacing="1" w:after="100" w:afterAutospacing="1"/>
              <w:rPr>
                <w:rFonts w:ascii="Arial" w:hAnsi="Arial" w:eastAsia="Times New Roman" w:cs="Arial"/>
                <w:kern w:val="0"/>
                <w:sz w:val="16"/>
                <w:szCs w:val="16"/>
                <w:lang w:val="en-GB" w:eastAsia="en-GB"/>
                <w14:ligatures w14:val="none"/>
              </w:rPr>
            </w:pPr>
            <w:hyperlink w:history="1" r:id="rId30">
              <w:r w:rsidRPr="00C92E55">
                <w:rPr>
                  <w:rFonts w:ascii="Arial" w:hAnsi="Arial" w:eastAsia="Times New Roman" w:cs="Arial"/>
                  <w:color w:val="0000FF"/>
                  <w:kern w:val="0"/>
                  <w:sz w:val="16"/>
                  <w:szCs w:val="16"/>
                  <w:u w:val="single"/>
                  <w:lang w:val="en-GB" w:eastAsia="en-GB"/>
                  <w14:ligatures w14:val="none"/>
                </w:rPr>
                <w:t>applying patches</w:t>
              </w:r>
            </w:hyperlink>
          </w:p>
          <w:p w:rsidRPr="00C92E55" w:rsidR="00F37A06" w:rsidP="007F082E" w:rsidRDefault="00F37A06" w14:paraId="0A554FEF" w14:textId="77777777">
            <w:pPr>
              <w:numPr>
                <w:ilvl w:val="0"/>
                <w:numId w:val="13"/>
              </w:numPr>
              <w:spacing w:before="100" w:beforeAutospacing="1" w:after="100" w:afterAutospacing="1"/>
              <w:rPr>
                <w:rFonts w:ascii="Arial" w:hAnsi="Arial" w:eastAsia="Times New Roman" w:cs="Arial"/>
                <w:kern w:val="0"/>
                <w:sz w:val="16"/>
                <w:szCs w:val="16"/>
                <w:lang w:val="en-GB" w:eastAsia="en-GB"/>
                <w14:ligatures w14:val="none"/>
              </w:rPr>
            </w:pPr>
            <w:hyperlink w:history="1" r:id="rId31">
              <w:r w:rsidRPr="00C92E55">
                <w:rPr>
                  <w:rFonts w:ascii="Arial" w:hAnsi="Arial" w:eastAsia="Times New Roman" w:cs="Arial"/>
                  <w:color w:val="0000FF"/>
                  <w:kern w:val="0"/>
                  <w:sz w:val="16"/>
                  <w:szCs w:val="16"/>
                  <w:u w:val="single"/>
                  <w:lang w:val="en-GB" w:eastAsia="en-GB"/>
                  <w14:ligatures w14:val="none"/>
                </w:rPr>
                <w:t>problems with patching</w:t>
              </w:r>
            </w:hyperlink>
          </w:p>
          <w:p w:rsidRPr="00BE0FAF" w:rsidR="00F37A06" w:rsidP="007F082E" w:rsidRDefault="00F37A06" w14:paraId="05E83CEC" w14:textId="77777777">
            <w:pPr>
              <w:rPr>
                <w:rFonts w:ascii="Arial" w:hAnsi="Arial" w:cs="Arial"/>
                <w:sz w:val="16"/>
                <w:szCs w:val="16"/>
              </w:rPr>
            </w:pPr>
          </w:p>
        </w:tc>
        <w:tc>
          <w:tcPr>
            <w:tcW w:w="747" w:type="pct"/>
            <w:tcMar/>
          </w:tcPr>
          <w:p w:rsidRPr="00375816" w:rsidR="00F37A06" w:rsidP="007F082E" w:rsidRDefault="00F37A06" w14:paraId="3975ECF2"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All software must be currently licensed.</w:t>
            </w:r>
          </w:p>
          <w:p w:rsidRPr="00375816" w:rsidR="00F37A06" w:rsidP="007F082E" w:rsidRDefault="00F37A06" w14:paraId="7C0FD721"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The licensing of most modern software can be checked through the software itself.  Software which successfully updates can be presumed to be licensed. Older software may have to be researched.</w:t>
            </w:r>
          </w:p>
          <w:p w:rsidRPr="00375816" w:rsidR="00F37A06" w:rsidP="007F082E" w:rsidRDefault="00F37A06" w14:paraId="06BCF751"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You should remove unsupported software. If this is not possible then you must only use the software on parts of the network which prevent all traffic to and from the internet. Support does not have to come from the original manufacturer and can come from third parties </w:t>
            </w:r>
            <w:proofErr w:type="gramStart"/>
            <w:r w:rsidRPr="00375816">
              <w:rPr>
                <w:rFonts w:ascii="Arial" w:hAnsi="Arial" w:eastAsia="Times New Roman" w:cs="Arial"/>
                <w:kern w:val="0"/>
                <w:sz w:val="16"/>
                <w:szCs w:val="16"/>
                <w:lang w:val="en-GB" w:eastAsia="en-GB"/>
                <w14:ligatures w14:val="none"/>
              </w:rPr>
              <w:t>as long as</w:t>
            </w:r>
            <w:proofErr w:type="gramEnd"/>
            <w:r w:rsidRPr="00375816">
              <w:rPr>
                <w:rFonts w:ascii="Arial" w:hAnsi="Arial" w:eastAsia="Times New Roman" w:cs="Arial"/>
                <w:kern w:val="0"/>
                <w:sz w:val="16"/>
                <w:szCs w:val="16"/>
                <w:lang w:val="en-GB" w:eastAsia="en-GB"/>
                <w14:ligatures w14:val="none"/>
              </w:rPr>
              <w:t xml:space="preserve"> this does not invalidate a licence.</w:t>
            </w:r>
          </w:p>
          <w:p w:rsidRPr="00375816" w:rsidR="00F37A06" w:rsidP="007F082E" w:rsidRDefault="00F37A06" w14:paraId="1A688850"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Unsupported devices must only access segmented areas of the network which do not grant access to sensitive data.</w:t>
            </w:r>
          </w:p>
          <w:p w:rsidRPr="00375816" w:rsidR="00F37A06" w:rsidP="007F082E" w:rsidRDefault="00F37A06" w14:paraId="37422D25"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You must enable automatic updates.</w:t>
            </w:r>
          </w:p>
          <w:p w:rsidRPr="00375816" w:rsidR="00F37A06" w:rsidP="007F082E" w:rsidRDefault="00F37A06" w14:paraId="00CAB43F"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You must complete manual updates to hardware or software, including configuration changes, within 14 days of the release of the patch where the vulnerability is:</w:t>
            </w:r>
          </w:p>
          <w:p w:rsidRPr="00375816" w:rsidR="00F37A06" w:rsidP="007F082E" w:rsidRDefault="00F37A06" w14:paraId="7B717328" w14:textId="77777777">
            <w:pPr>
              <w:numPr>
                <w:ilvl w:val="0"/>
                <w:numId w:val="14"/>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lastRenderedPageBreak/>
              <w:t xml:space="preserve">described as high risk or </w:t>
            </w:r>
            <w:proofErr w:type="gramStart"/>
            <w:r w:rsidRPr="00375816">
              <w:rPr>
                <w:rFonts w:ascii="Arial" w:hAnsi="Arial" w:eastAsia="Times New Roman" w:cs="Arial"/>
                <w:kern w:val="0"/>
                <w:sz w:val="16"/>
                <w:szCs w:val="16"/>
                <w:lang w:val="en-GB" w:eastAsia="en-GB"/>
                <w14:ligatures w14:val="none"/>
              </w:rPr>
              <w:t>worse</w:t>
            </w:r>
            <w:proofErr w:type="gramEnd"/>
          </w:p>
          <w:p w:rsidRPr="00375816" w:rsidR="00F37A06" w:rsidP="007F082E" w:rsidRDefault="00F37A06" w14:paraId="4A5BAE0F" w14:textId="77777777">
            <w:pPr>
              <w:numPr>
                <w:ilvl w:val="0"/>
                <w:numId w:val="14"/>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has a Common Vulnerability Scoring System (CVSSv3) score of 7 or </w:t>
            </w:r>
            <w:proofErr w:type="gramStart"/>
            <w:r w:rsidRPr="00375816">
              <w:rPr>
                <w:rFonts w:ascii="Arial" w:hAnsi="Arial" w:eastAsia="Times New Roman" w:cs="Arial"/>
                <w:kern w:val="0"/>
                <w:sz w:val="16"/>
                <w:szCs w:val="16"/>
                <w:lang w:val="en-GB" w:eastAsia="en-GB"/>
                <w14:ligatures w14:val="none"/>
              </w:rPr>
              <w:t>above</w:t>
            </w:r>
            <w:proofErr w:type="gramEnd"/>
          </w:p>
          <w:p w:rsidRPr="00375816" w:rsidR="00F37A06" w:rsidP="007F082E" w:rsidRDefault="00F37A06" w14:paraId="3A314373"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The Common Vulnerability Scoring System is the security industry standard for measuring the danger of a vulnerability. The score is a number from 1 to 10 where 10 is the most dangerous. There is a more detailed explanation of CVSSv3 </w:t>
            </w:r>
            <w:hyperlink w:history="1" r:id="rId32">
              <w:r w:rsidRPr="00375816">
                <w:rPr>
                  <w:rFonts w:ascii="Arial" w:hAnsi="Arial" w:eastAsia="Times New Roman" w:cs="Arial"/>
                  <w:color w:val="0000FF"/>
                  <w:kern w:val="0"/>
                  <w:sz w:val="16"/>
                  <w:szCs w:val="16"/>
                  <w:u w:val="single"/>
                  <w:lang w:val="en-GB" w:eastAsia="en-GB"/>
                  <w14:ligatures w14:val="none"/>
                </w:rPr>
                <w:t>on the NVD website</w:t>
              </w:r>
            </w:hyperlink>
            <w:r w:rsidRPr="00375816">
              <w:rPr>
                <w:rFonts w:ascii="Arial" w:hAnsi="Arial" w:eastAsia="Times New Roman" w:cs="Arial"/>
                <w:kern w:val="0"/>
                <w:sz w:val="16"/>
                <w:szCs w:val="16"/>
                <w:lang w:val="en-GB" w:eastAsia="en-GB"/>
                <w14:ligatures w14:val="none"/>
              </w:rPr>
              <w:t>.</w:t>
            </w:r>
          </w:p>
          <w:p w:rsidRPr="00BE0FAF" w:rsidR="00F37A06" w:rsidP="007F082E" w:rsidRDefault="00F37A06" w14:paraId="0EF56FFE" w14:textId="77777777">
            <w:pPr>
              <w:spacing w:before="100" w:beforeAutospacing="1" w:after="100" w:afterAutospacing="1"/>
              <w:rPr>
                <w:rFonts w:ascii="Arial" w:hAnsi="Arial" w:cs="Arial"/>
                <w:sz w:val="16"/>
                <w:szCs w:val="16"/>
              </w:rPr>
            </w:pPr>
            <w:r w:rsidRPr="00375816">
              <w:rPr>
                <w:rFonts w:ascii="Arial" w:hAnsi="Arial" w:eastAsia="Times New Roman" w:cs="Arial"/>
                <w:kern w:val="0"/>
                <w:sz w:val="16"/>
                <w:szCs w:val="16"/>
                <w:lang w:val="en-GB" w:eastAsia="en-GB"/>
                <w14:ligatures w14:val="none"/>
              </w:rPr>
              <w:t xml:space="preserve">When notified by the Department for Education (DfE), patches should be applied within 3 days of notification. This will only be done in instances of dangerous zero-day attacks where institutions are at immediate risk and there is a suitable patch </w:t>
            </w:r>
          </w:p>
        </w:tc>
        <w:tc>
          <w:tcPr>
            <w:tcW w:w="1050" w:type="pct"/>
            <w:tcMar/>
          </w:tcPr>
          <w:p w:rsidRPr="00BE0FAF" w:rsidR="00F37A06" w:rsidP="007F082E" w:rsidRDefault="00F37A06" w14:paraId="78D6153F" w14:textId="77777777">
            <w:pPr>
              <w:rPr>
                <w:rFonts w:ascii="Arial" w:hAnsi="Arial" w:cs="Arial"/>
                <w:sz w:val="16"/>
                <w:szCs w:val="16"/>
              </w:rPr>
            </w:pPr>
            <w:r w:rsidRPr="00BE0FAF">
              <w:rPr>
                <w:rFonts w:ascii="Arial" w:hAnsi="Arial" w:cs="Arial"/>
                <w:sz w:val="16"/>
                <w:szCs w:val="16"/>
              </w:rPr>
              <w:lastRenderedPageBreak/>
              <w:t xml:space="preserve">See our standards on </w:t>
            </w:r>
            <w:hyperlink w:history="1" r:id="rId33">
              <w:r w:rsidRPr="00BE0FAF">
                <w:rPr>
                  <w:rStyle w:val="Hyperlink"/>
                  <w:rFonts w:ascii="Arial" w:hAnsi="Arial" w:cs="Arial"/>
                  <w:sz w:val="16"/>
                  <w:szCs w:val="16"/>
                </w:rPr>
                <w:t>network switching</w:t>
              </w:r>
            </w:hyperlink>
            <w:r w:rsidRPr="00BE0FAF">
              <w:rPr>
                <w:rFonts w:ascii="Arial" w:hAnsi="Arial" w:cs="Arial"/>
                <w:sz w:val="16"/>
                <w:szCs w:val="16"/>
              </w:rPr>
              <w:t>.</w:t>
            </w:r>
          </w:p>
        </w:tc>
        <w:tc>
          <w:tcPr>
            <w:tcW w:w="353" w:type="pct"/>
            <w:tcMar/>
          </w:tcPr>
          <w:p w:rsidRPr="00BE0FAF" w:rsidR="00F37A06" w:rsidP="007F082E" w:rsidRDefault="00F37A06" w14:paraId="47FA1802" w14:textId="77777777">
            <w:pPr>
              <w:jc w:val="center"/>
              <w:rPr>
                <w:rFonts w:ascii="Arial" w:hAnsi="Arial" w:cs="Arial"/>
                <w:sz w:val="16"/>
                <w:szCs w:val="16"/>
              </w:rPr>
            </w:pPr>
            <w:r w:rsidRPr="00BE0FAF">
              <w:rPr>
                <w:rFonts w:ascii="Arial" w:hAnsi="Arial" w:cs="Arial"/>
                <w:sz w:val="16"/>
                <w:szCs w:val="16"/>
              </w:rPr>
              <w:t>You should meet this standard as soon as possible.</w:t>
            </w:r>
          </w:p>
        </w:tc>
        <w:tc>
          <w:tcPr>
            <w:tcW w:w="573" w:type="pct"/>
            <w:tcMar/>
          </w:tcPr>
          <w:p w:rsidRPr="00BE0FAF" w:rsidR="00F37A06" w:rsidP="007F082E" w:rsidRDefault="00F37A06" w14:paraId="6077E3F5" w14:textId="77777777">
            <w:pPr>
              <w:rPr>
                <w:rFonts w:ascii="Arial" w:hAnsi="Arial" w:cs="Arial"/>
                <w:sz w:val="16"/>
                <w:szCs w:val="16"/>
              </w:rPr>
            </w:pPr>
            <w:r w:rsidRPr="64F8929C">
              <w:rPr>
                <w:rFonts w:ascii="Arial" w:hAnsi="Arial" w:cs="Arial"/>
                <w:sz w:val="16"/>
                <w:szCs w:val="16"/>
              </w:rPr>
              <w:t xml:space="preserve">All software licenses are legitimately sourced and purchased. ESET </w:t>
            </w:r>
            <w:proofErr w:type="spellStart"/>
            <w:r w:rsidRPr="64F8929C">
              <w:rPr>
                <w:rFonts w:ascii="Arial" w:hAnsi="Arial" w:cs="Arial"/>
                <w:sz w:val="16"/>
                <w:szCs w:val="16"/>
              </w:rPr>
              <w:t>anti virus</w:t>
            </w:r>
            <w:proofErr w:type="spellEnd"/>
            <w:r w:rsidRPr="64F8929C">
              <w:rPr>
                <w:rFonts w:ascii="Arial" w:hAnsi="Arial" w:cs="Arial"/>
                <w:sz w:val="16"/>
                <w:szCs w:val="16"/>
              </w:rPr>
              <w:t xml:space="preserve"> and malware software is paid via an annual subscription on a per devices basis via our external IT partners IT247NW. </w:t>
            </w:r>
            <w:proofErr w:type="spellStart"/>
            <w:r w:rsidRPr="64F8929C">
              <w:rPr>
                <w:rFonts w:ascii="Arial" w:hAnsi="Arial" w:cs="Arial"/>
                <w:sz w:val="16"/>
                <w:szCs w:val="16"/>
              </w:rPr>
              <w:t>Rawstream</w:t>
            </w:r>
            <w:proofErr w:type="spellEnd"/>
            <w:r w:rsidRPr="64F8929C">
              <w:rPr>
                <w:rFonts w:ascii="Arial" w:hAnsi="Arial" w:cs="Arial"/>
                <w:sz w:val="16"/>
                <w:szCs w:val="16"/>
              </w:rPr>
              <w:t xml:space="preserve"> </w:t>
            </w:r>
            <w:proofErr w:type="gramStart"/>
            <w:r w:rsidRPr="64F8929C">
              <w:rPr>
                <w:rFonts w:ascii="Arial" w:hAnsi="Arial" w:cs="Arial"/>
                <w:sz w:val="16"/>
                <w:szCs w:val="16"/>
              </w:rPr>
              <w:t>cloud based</w:t>
            </w:r>
            <w:proofErr w:type="gramEnd"/>
            <w:r w:rsidRPr="64F8929C">
              <w:rPr>
                <w:rFonts w:ascii="Arial" w:hAnsi="Arial" w:cs="Arial"/>
                <w:sz w:val="16"/>
                <w:szCs w:val="16"/>
              </w:rPr>
              <w:t xml:space="preserve"> web filtering software is also paid for annually on a per user basis. Microsoft Office 365 is paid for monthly via our external IT providers also on a per user basis.</w:t>
            </w:r>
          </w:p>
          <w:p w:rsidRPr="00BE0FAF" w:rsidR="00F37A06" w:rsidP="007F082E" w:rsidRDefault="00F37A06" w14:paraId="72712909" w14:textId="77777777">
            <w:pPr>
              <w:rPr>
                <w:rFonts w:ascii="Arial" w:hAnsi="Arial" w:cs="Arial"/>
                <w:sz w:val="16"/>
                <w:szCs w:val="16"/>
              </w:rPr>
            </w:pPr>
            <w:r w:rsidRPr="64F8929C">
              <w:rPr>
                <w:rFonts w:ascii="Arial" w:hAnsi="Arial" w:cs="Arial"/>
                <w:sz w:val="16"/>
                <w:szCs w:val="16"/>
              </w:rPr>
              <w:t xml:space="preserve">Automatic Updates for Windows 10/11 are enabled with a proviso that the PC installs the updates at the close of play each day to avoid disruption. Office 365 Application software is also set to automatically update. </w:t>
            </w:r>
            <w:proofErr w:type="spellStart"/>
            <w:r w:rsidRPr="64F8929C">
              <w:rPr>
                <w:rFonts w:ascii="Arial" w:hAnsi="Arial" w:cs="Arial"/>
                <w:sz w:val="16"/>
                <w:szCs w:val="16"/>
              </w:rPr>
              <w:t>Anti virus</w:t>
            </w:r>
            <w:proofErr w:type="spellEnd"/>
            <w:r w:rsidRPr="64F8929C">
              <w:rPr>
                <w:rFonts w:ascii="Arial" w:hAnsi="Arial" w:cs="Arial"/>
                <w:sz w:val="16"/>
                <w:szCs w:val="16"/>
              </w:rPr>
              <w:t xml:space="preserve"> software is also set to auto update and regular checks are made by the IT manager that the software has successfully updated to the latest version.</w:t>
            </w:r>
          </w:p>
        </w:tc>
      </w:tr>
      <w:tr w:rsidRPr="00BE0FAF" w:rsidR="00F37A06" w:rsidTr="63FFCF14" w14:paraId="59CDB117" w14:textId="77777777">
        <w:tc>
          <w:tcPr>
            <w:tcW w:w="403" w:type="pct"/>
            <w:tcMar/>
          </w:tcPr>
          <w:p w:rsidRPr="00BE0FAF" w:rsidR="00F37A06" w:rsidP="007F082E" w:rsidRDefault="00F37A06" w14:paraId="095F6B1C" w14:textId="77777777">
            <w:pPr>
              <w:rPr>
                <w:rFonts w:ascii="Arial" w:hAnsi="Arial" w:cs="Arial"/>
                <w:sz w:val="16"/>
                <w:szCs w:val="16"/>
              </w:rPr>
            </w:pPr>
            <w:r w:rsidRPr="00BE0FAF">
              <w:rPr>
                <w:rFonts w:ascii="Arial" w:hAnsi="Arial" w:cs="Arial"/>
                <w:sz w:val="16"/>
                <w:szCs w:val="16"/>
              </w:rPr>
              <w:t>You should have at least 3 backup copies of important data, on at least 2 separate devices, at least 1 must be off-site</w:t>
            </w:r>
          </w:p>
        </w:tc>
        <w:tc>
          <w:tcPr>
            <w:tcW w:w="660" w:type="pct"/>
            <w:tcMar/>
          </w:tcPr>
          <w:p w:rsidRPr="00BE0FAF" w:rsidR="00F37A06" w:rsidP="007F082E" w:rsidRDefault="00F37A06" w14:paraId="2C9CCC97" w14:textId="77777777">
            <w:pPr>
              <w:pStyle w:val="NormalWeb"/>
              <w:rPr>
                <w:rFonts w:ascii="Arial" w:hAnsi="Arial" w:cs="Arial"/>
                <w:sz w:val="16"/>
                <w:szCs w:val="16"/>
              </w:rPr>
            </w:pPr>
            <w:r w:rsidRPr="00BE0FAF">
              <w:rPr>
                <w:rFonts w:ascii="Arial" w:hAnsi="Arial" w:cs="Arial"/>
                <w:sz w:val="16"/>
                <w:szCs w:val="16"/>
              </w:rPr>
              <w:t>A backup is an additional copy of data, held in a different location, in case the original data is lost or damaged. If all copies were held in the same location, they would all be at risk from natural disasters and criminal damage.</w:t>
            </w:r>
          </w:p>
          <w:p w:rsidRPr="00BE0FAF" w:rsidR="00F37A06" w:rsidP="007F082E" w:rsidRDefault="00F37A06" w14:paraId="16619845" w14:textId="77777777">
            <w:pPr>
              <w:pStyle w:val="NormalWeb"/>
              <w:rPr>
                <w:rFonts w:ascii="Arial" w:hAnsi="Arial" w:cs="Arial"/>
                <w:sz w:val="16"/>
                <w:szCs w:val="16"/>
              </w:rPr>
            </w:pPr>
            <w:r w:rsidRPr="00BE0FAF">
              <w:rPr>
                <w:rFonts w:ascii="Arial" w:hAnsi="Arial" w:cs="Arial"/>
                <w:sz w:val="16"/>
                <w:szCs w:val="16"/>
              </w:rPr>
              <w:lastRenderedPageBreak/>
              <w:t>Backups of important data are crucial for quick recovery in the event of disaster. The safest way to achieve this is to have a pattern of backing up on a rolling schedule. You should keep these backups off the network when not in use and check them regularly.</w:t>
            </w:r>
          </w:p>
          <w:p w:rsidRPr="00BE0FAF" w:rsidR="00F37A06" w:rsidP="007F082E" w:rsidRDefault="00F37A06" w14:paraId="391B599F" w14:textId="77777777">
            <w:pPr>
              <w:rPr>
                <w:rFonts w:ascii="Arial" w:hAnsi="Arial" w:cs="Arial"/>
                <w:sz w:val="16"/>
                <w:szCs w:val="16"/>
              </w:rPr>
            </w:pPr>
          </w:p>
        </w:tc>
        <w:tc>
          <w:tcPr>
            <w:tcW w:w="1213" w:type="pct"/>
            <w:tcMar/>
          </w:tcPr>
          <w:p w:rsidRPr="00375816" w:rsidR="00F37A06" w:rsidP="007F082E" w:rsidRDefault="00F37A06" w14:paraId="6949F855"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lastRenderedPageBreak/>
              <w:t>Ask your IT service provider to install and configure your devices to meet the standards described in the technical requirements. If your IT service provider is an external contractor, the scope of this should be included in your service agreement.</w:t>
            </w:r>
          </w:p>
          <w:p w:rsidRPr="00375816" w:rsidR="00F37A06" w:rsidP="007F082E" w:rsidRDefault="00F37A06" w14:paraId="55C8D155"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Be prepared to ask your service provider to explain what they are doing to help you achieve this standard. Including where the backups are </w:t>
            </w:r>
            <w:proofErr w:type="gramStart"/>
            <w:r w:rsidRPr="00375816">
              <w:rPr>
                <w:rFonts w:ascii="Arial" w:hAnsi="Arial" w:eastAsia="Times New Roman" w:cs="Arial"/>
                <w:kern w:val="0"/>
                <w:sz w:val="16"/>
                <w:szCs w:val="16"/>
                <w:lang w:val="en-GB" w:eastAsia="en-GB"/>
                <w14:ligatures w14:val="none"/>
              </w:rPr>
              <w:t>located,  how</w:t>
            </w:r>
            <w:proofErr w:type="gramEnd"/>
            <w:r w:rsidRPr="00375816">
              <w:rPr>
                <w:rFonts w:ascii="Arial" w:hAnsi="Arial" w:eastAsia="Times New Roman" w:cs="Arial"/>
                <w:kern w:val="0"/>
                <w:sz w:val="16"/>
                <w:szCs w:val="16"/>
                <w:lang w:val="en-GB" w:eastAsia="en-GB"/>
                <w14:ligatures w14:val="none"/>
              </w:rPr>
              <w:t xml:space="preserve"> often they are </w:t>
            </w:r>
            <w:r w:rsidRPr="00375816">
              <w:rPr>
                <w:rFonts w:ascii="Arial" w:hAnsi="Arial" w:eastAsia="Times New Roman" w:cs="Arial"/>
                <w:kern w:val="0"/>
                <w:sz w:val="16"/>
                <w:szCs w:val="16"/>
                <w:lang w:val="en-GB" w:eastAsia="en-GB"/>
                <w14:ligatures w14:val="none"/>
              </w:rPr>
              <w:lastRenderedPageBreak/>
              <w:t>done, how often they are checked and how long a restoration will take.</w:t>
            </w:r>
          </w:p>
          <w:p w:rsidRPr="00375816" w:rsidR="00F37A06" w:rsidP="007F082E" w:rsidRDefault="00F37A06" w14:paraId="14139EC5"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A school itself must determine which of its data is important to its operations but it is likely to include personal, financial, management and network data as a minimum.</w:t>
            </w:r>
          </w:p>
          <w:p w:rsidRPr="00375816" w:rsidR="00F37A06" w:rsidP="007F082E" w:rsidRDefault="00F37A06" w14:paraId="4FBEACD4"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The National Cyber Security Centre has published detailed guidance on:</w:t>
            </w:r>
          </w:p>
          <w:p w:rsidRPr="00375816" w:rsidR="00F37A06" w:rsidP="007F082E" w:rsidRDefault="00F37A06" w14:paraId="60F922DF" w14:textId="77777777">
            <w:pPr>
              <w:numPr>
                <w:ilvl w:val="0"/>
                <w:numId w:val="15"/>
              </w:numPr>
              <w:spacing w:before="100" w:beforeAutospacing="1" w:after="100" w:afterAutospacing="1"/>
              <w:rPr>
                <w:rFonts w:ascii="Arial" w:hAnsi="Arial" w:eastAsia="Times New Roman" w:cs="Arial"/>
                <w:kern w:val="0"/>
                <w:sz w:val="16"/>
                <w:szCs w:val="16"/>
                <w:lang w:val="en-GB" w:eastAsia="en-GB"/>
                <w14:ligatures w14:val="none"/>
              </w:rPr>
            </w:pPr>
            <w:hyperlink w:history="1" r:id="rId34">
              <w:r w:rsidRPr="00375816">
                <w:rPr>
                  <w:rFonts w:ascii="Arial" w:hAnsi="Arial" w:eastAsia="Times New Roman" w:cs="Arial"/>
                  <w:color w:val="0000FF"/>
                  <w:kern w:val="0"/>
                  <w:sz w:val="16"/>
                  <w:szCs w:val="16"/>
                  <w:u w:val="single"/>
                  <w:lang w:val="en-GB" w:eastAsia="en-GB"/>
                  <w14:ligatures w14:val="none"/>
                </w:rPr>
                <w:t>backing up your data</w:t>
              </w:r>
            </w:hyperlink>
          </w:p>
          <w:p w:rsidRPr="00375816" w:rsidR="00F37A06" w:rsidP="007F082E" w:rsidRDefault="00F37A06" w14:paraId="50BBA764" w14:textId="77777777">
            <w:pPr>
              <w:numPr>
                <w:ilvl w:val="0"/>
                <w:numId w:val="15"/>
              </w:numPr>
              <w:spacing w:before="100" w:beforeAutospacing="1" w:after="100" w:afterAutospacing="1"/>
              <w:rPr>
                <w:rFonts w:ascii="Arial" w:hAnsi="Arial" w:eastAsia="Times New Roman" w:cs="Arial"/>
                <w:kern w:val="0"/>
                <w:sz w:val="16"/>
                <w:szCs w:val="16"/>
                <w:lang w:val="en-GB" w:eastAsia="en-GB"/>
                <w14:ligatures w14:val="none"/>
              </w:rPr>
            </w:pPr>
            <w:hyperlink w:history="1" r:id="rId35">
              <w:r w:rsidRPr="00375816">
                <w:rPr>
                  <w:rFonts w:ascii="Arial" w:hAnsi="Arial" w:eastAsia="Times New Roman" w:cs="Arial"/>
                  <w:color w:val="0000FF"/>
                  <w:kern w:val="0"/>
                  <w:sz w:val="16"/>
                  <w:szCs w:val="16"/>
                  <w:u w:val="single"/>
                  <w:lang w:val="en-GB" w:eastAsia="en-GB"/>
                  <w14:ligatures w14:val="none"/>
                </w:rPr>
                <w:t>things to consider when backing up your data</w:t>
              </w:r>
            </w:hyperlink>
          </w:p>
          <w:p w:rsidRPr="00375816" w:rsidR="00F37A06" w:rsidP="007F082E" w:rsidRDefault="00F37A06" w14:paraId="4A119420" w14:textId="77777777">
            <w:pPr>
              <w:numPr>
                <w:ilvl w:val="0"/>
                <w:numId w:val="15"/>
              </w:numPr>
              <w:spacing w:before="100" w:beforeAutospacing="1" w:after="100" w:afterAutospacing="1"/>
              <w:rPr>
                <w:rFonts w:ascii="Arial" w:hAnsi="Arial" w:eastAsia="Times New Roman" w:cs="Arial"/>
                <w:kern w:val="0"/>
                <w:sz w:val="16"/>
                <w:szCs w:val="16"/>
                <w:lang w:val="en-GB" w:eastAsia="en-GB"/>
                <w14:ligatures w14:val="none"/>
              </w:rPr>
            </w:pPr>
            <w:hyperlink w:history="1" r:id="rId36">
              <w:r w:rsidRPr="00375816">
                <w:rPr>
                  <w:rFonts w:ascii="Arial" w:hAnsi="Arial" w:eastAsia="Times New Roman" w:cs="Arial"/>
                  <w:color w:val="0000FF"/>
                  <w:kern w:val="0"/>
                  <w:sz w:val="16"/>
                  <w:szCs w:val="16"/>
                  <w:u w:val="single"/>
                  <w:lang w:val="en-GB" w:eastAsia="en-GB"/>
                  <w14:ligatures w14:val="none"/>
                </w:rPr>
                <w:t xml:space="preserve">protecting </w:t>
              </w:r>
              <w:proofErr w:type="spellStart"/>
              <w:r w:rsidRPr="00375816">
                <w:rPr>
                  <w:rFonts w:ascii="Arial" w:hAnsi="Arial" w:eastAsia="Times New Roman" w:cs="Arial"/>
                  <w:color w:val="0000FF"/>
                  <w:kern w:val="0"/>
                  <w:sz w:val="16"/>
                  <w:szCs w:val="16"/>
                  <w:u w:val="single"/>
                  <w:lang w:val="en-GB" w:eastAsia="en-GB"/>
                  <w14:ligatures w14:val="none"/>
                </w:rPr>
                <w:t>back ups</w:t>
              </w:r>
              <w:proofErr w:type="spellEnd"/>
              <w:r w:rsidRPr="00375816">
                <w:rPr>
                  <w:rFonts w:ascii="Arial" w:hAnsi="Arial" w:eastAsia="Times New Roman" w:cs="Arial"/>
                  <w:color w:val="0000FF"/>
                  <w:kern w:val="0"/>
                  <w:sz w:val="16"/>
                  <w:szCs w:val="16"/>
                  <w:u w:val="single"/>
                  <w:lang w:val="en-GB" w:eastAsia="en-GB"/>
                  <w14:ligatures w14:val="none"/>
                </w:rPr>
                <w:t xml:space="preserve"> stored in the cloud</w:t>
              </w:r>
            </w:hyperlink>
          </w:p>
          <w:p w:rsidRPr="00375816" w:rsidR="00F37A06" w:rsidP="007F082E" w:rsidRDefault="00F37A06" w14:paraId="1F6C5F93" w14:textId="77777777">
            <w:pPr>
              <w:numPr>
                <w:ilvl w:val="0"/>
                <w:numId w:val="15"/>
              </w:numPr>
              <w:spacing w:before="100" w:beforeAutospacing="1" w:after="100" w:afterAutospacing="1"/>
              <w:rPr>
                <w:rFonts w:ascii="Arial" w:hAnsi="Arial" w:eastAsia="Times New Roman" w:cs="Arial"/>
                <w:kern w:val="0"/>
                <w:sz w:val="16"/>
                <w:szCs w:val="16"/>
                <w:lang w:val="en-GB" w:eastAsia="en-GB"/>
                <w14:ligatures w14:val="none"/>
              </w:rPr>
            </w:pPr>
            <w:hyperlink w:history="1" r:id="rId37">
              <w:r w:rsidRPr="00375816">
                <w:rPr>
                  <w:rFonts w:ascii="Arial" w:hAnsi="Arial" w:eastAsia="Times New Roman" w:cs="Arial"/>
                  <w:color w:val="0000FF"/>
                  <w:kern w:val="0"/>
                  <w:sz w:val="16"/>
                  <w:szCs w:val="16"/>
                  <w:u w:val="single"/>
                  <w:lang w:val="en-GB" w:eastAsia="en-GB"/>
                  <w14:ligatures w14:val="none"/>
                </w:rPr>
                <w:t>cloud back up options</w:t>
              </w:r>
            </w:hyperlink>
          </w:p>
          <w:p w:rsidRPr="00375816" w:rsidR="00F37A06" w:rsidP="007F082E" w:rsidRDefault="00F37A06" w14:paraId="1B9B5CFA"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Your IT service provider may be a staff technician or an external service provider.</w:t>
            </w:r>
          </w:p>
          <w:p w:rsidRPr="00375816" w:rsidR="00F37A06" w:rsidP="007F082E" w:rsidRDefault="00F37A06" w14:paraId="324A9CBE"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Remember that this standard may change over time with changing cyber threats.</w:t>
            </w:r>
          </w:p>
          <w:p w:rsidRPr="00BE0FAF" w:rsidR="00F37A06" w:rsidP="007F082E" w:rsidRDefault="00F37A06" w14:paraId="736BE828" w14:textId="77777777">
            <w:pPr>
              <w:rPr>
                <w:rFonts w:ascii="Arial" w:hAnsi="Arial" w:cs="Arial"/>
                <w:sz w:val="16"/>
                <w:szCs w:val="16"/>
              </w:rPr>
            </w:pPr>
          </w:p>
        </w:tc>
        <w:tc>
          <w:tcPr>
            <w:tcW w:w="747" w:type="pct"/>
            <w:tcMar/>
          </w:tcPr>
          <w:p w:rsidRPr="00375816" w:rsidR="00F37A06" w:rsidP="007F082E" w:rsidRDefault="00F37A06" w14:paraId="0DB63D25"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lastRenderedPageBreak/>
              <w:t xml:space="preserve">You should have at least 3 backup copies of important data, on at least 2 separate devices. At least 1 of these copies must be off-site (on large sites, these copies should be far enough away to avoid dangers from fire, flood, </w:t>
            </w:r>
            <w:proofErr w:type="gramStart"/>
            <w:r w:rsidRPr="00375816">
              <w:rPr>
                <w:rFonts w:ascii="Arial" w:hAnsi="Arial" w:eastAsia="Times New Roman" w:cs="Arial"/>
                <w:kern w:val="0"/>
                <w:sz w:val="16"/>
                <w:szCs w:val="16"/>
                <w:lang w:val="en-GB" w:eastAsia="en-GB"/>
                <w14:ligatures w14:val="none"/>
              </w:rPr>
              <w:t>theft</w:t>
            </w:r>
            <w:proofErr w:type="gramEnd"/>
            <w:r w:rsidRPr="00375816">
              <w:rPr>
                <w:rFonts w:ascii="Arial" w:hAnsi="Arial" w:eastAsia="Times New Roman" w:cs="Arial"/>
                <w:kern w:val="0"/>
                <w:sz w:val="16"/>
                <w:szCs w:val="16"/>
                <w:lang w:val="en-GB" w:eastAsia="en-GB"/>
                <w14:ligatures w14:val="none"/>
              </w:rPr>
              <w:t xml:space="preserve"> and similar risks).</w:t>
            </w:r>
          </w:p>
          <w:p w:rsidRPr="00375816" w:rsidR="00F37A06" w:rsidP="007F082E" w:rsidRDefault="00F37A06" w14:paraId="23547C99"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Remember, you need 3 backup copies, you do </w:t>
            </w:r>
            <w:r w:rsidRPr="00375816">
              <w:rPr>
                <w:rFonts w:ascii="Arial" w:hAnsi="Arial" w:eastAsia="Times New Roman" w:cs="Arial"/>
                <w:kern w:val="0"/>
                <w:sz w:val="16"/>
                <w:szCs w:val="16"/>
                <w:lang w:val="en-GB" w:eastAsia="en-GB"/>
                <w14:ligatures w14:val="none"/>
              </w:rPr>
              <w:lastRenderedPageBreak/>
              <w:t>not need 3 storage locations or 3 storage devices. For example, 2 backups taken at different times on the same device (as long as they do not overwrite each other) will count as 2 of the 3 backup copies.</w:t>
            </w:r>
          </w:p>
          <w:p w:rsidRPr="00375816" w:rsidR="00F37A06" w:rsidP="007F082E" w:rsidRDefault="00F37A06" w14:paraId="7B3CD059"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You should schedule backups regularly. How often you need to create backups depends on:</w:t>
            </w:r>
          </w:p>
          <w:p w:rsidRPr="00375816" w:rsidR="00F37A06" w:rsidP="007F082E" w:rsidRDefault="00F37A06" w14:paraId="6711CD35" w14:textId="77777777">
            <w:pPr>
              <w:numPr>
                <w:ilvl w:val="0"/>
                <w:numId w:val="16"/>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how often the data </w:t>
            </w:r>
            <w:proofErr w:type="gramStart"/>
            <w:r w:rsidRPr="00375816">
              <w:rPr>
                <w:rFonts w:ascii="Arial" w:hAnsi="Arial" w:eastAsia="Times New Roman" w:cs="Arial"/>
                <w:kern w:val="0"/>
                <w:sz w:val="16"/>
                <w:szCs w:val="16"/>
                <w:lang w:val="en-GB" w:eastAsia="en-GB"/>
                <w14:ligatures w14:val="none"/>
              </w:rPr>
              <w:t>changes</w:t>
            </w:r>
            <w:proofErr w:type="gramEnd"/>
          </w:p>
          <w:p w:rsidRPr="00375816" w:rsidR="00F37A06" w:rsidP="007F082E" w:rsidRDefault="00F37A06" w14:paraId="30FA533B" w14:textId="77777777">
            <w:pPr>
              <w:numPr>
                <w:ilvl w:val="0"/>
                <w:numId w:val="16"/>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how difficult the information would be to replace if the backups </w:t>
            </w:r>
            <w:proofErr w:type="gramStart"/>
            <w:r w:rsidRPr="00375816">
              <w:rPr>
                <w:rFonts w:ascii="Arial" w:hAnsi="Arial" w:eastAsia="Times New Roman" w:cs="Arial"/>
                <w:kern w:val="0"/>
                <w:sz w:val="16"/>
                <w:szCs w:val="16"/>
                <w:lang w:val="en-GB" w:eastAsia="en-GB"/>
                <w14:ligatures w14:val="none"/>
              </w:rPr>
              <w:t>failed</w:t>
            </w:r>
            <w:proofErr w:type="gramEnd"/>
          </w:p>
          <w:p w:rsidRPr="00375816" w:rsidR="00F37A06" w:rsidP="007F082E" w:rsidRDefault="00F37A06" w14:paraId="0E57C445"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At least 1 of the backups must </w:t>
            </w:r>
            <w:proofErr w:type="gramStart"/>
            <w:r w:rsidRPr="00375816">
              <w:rPr>
                <w:rFonts w:ascii="Arial" w:hAnsi="Arial" w:eastAsia="Times New Roman" w:cs="Arial"/>
                <w:kern w:val="0"/>
                <w:sz w:val="16"/>
                <w:szCs w:val="16"/>
                <w:lang w:val="en-GB" w:eastAsia="en-GB"/>
                <w14:ligatures w14:val="none"/>
              </w:rPr>
              <w:t>be offline at all times</w:t>
            </w:r>
            <w:proofErr w:type="gramEnd"/>
            <w:r w:rsidRPr="00375816">
              <w:rPr>
                <w:rFonts w:ascii="Arial" w:hAnsi="Arial" w:eastAsia="Times New Roman" w:cs="Arial"/>
                <w:kern w:val="0"/>
                <w:sz w:val="16"/>
                <w:szCs w:val="16"/>
                <w:lang w:val="en-GB" w:eastAsia="en-GB"/>
                <w14:ligatures w14:val="none"/>
              </w:rPr>
              <w:t>. An offline backup is sometimes known as a cold backup.</w:t>
            </w:r>
          </w:p>
          <w:p w:rsidRPr="00375816" w:rsidR="00F37A06" w:rsidP="007F082E" w:rsidRDefault="00F37A06" w14:paraId="581149A1"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A cloud backup is an off-site backup. Cloud data held in separated cloud services are held in separate devices.</w:t>
            </w:r>
          </w:p>
          <w:p w:rsidRPr="00375816" w:rsidR="00F37A06" w:rsidP="007F082E" w:rsidRDefault="00F37A06" w14:paraId="2A429908"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If the offline backup is in the cloud, access must be:</w:t>
            </w:r>
          </w:p>
          <w:p w:rsidRPr="00375816" w:rsidR="00F37A06" w:rsidP="007F082E" w:rsidRDefault="00F37A06" w14:paraId="57F57ED4" w14:textId="77777777">
            <w:pPr>
              <w:numPr>
                <w:ilvl w:val="0"/>
                <w:numId w:val="17"/>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by a secure account identity</w:t>
            </w:r>
          </w:p>
          <w:p w:rsidRPr="00375816" w:rsidR="00F37A06" w:rsidP="007F082E" w:rsidRDefault="00F37A06" w14:paraId="000F6A54" w14:textId="77777777">
            <w:pPr>
              <w:numPr>
                <w:ilvl w:val="0"/>
                <w:numId w:val="17"/>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impossible from any device unless an authorised </w:t>
            </w:r>
            <w:r w:rsidRPr="00375816">
              <w:rPr>
                <w:rFonts w:ascii="Arial" w:hAnsi="Arial" w:eastAsia="Times New Roman" w:cs="Arial"/>
                <w:kern w:val="0"/>
                <w:sz w:val="16"/>
                <w:szCs w:val="16"/>
                <w:lang w:val="en-GB" w:eastAsia="en-GB"/>
                <w14:ligatures w14:val="none"/>
              </w:rPr>
              <w:lastRenderedPageBreak/>
              <w:t xml:space="preserve">user has logged on in </w:t>
            </w:r>
            <w:proofErr w:type="gramStart"/>
            <w:r w:rsidRPr="00375816">
              <w:rPr>
                <w:rFonts w:ascii="Arial" w:hAnsi="Arial" w:eastAsia="Times New Roman" w:cs="Arial"/>
                <w:kern w:val="0"/>
                <w:sz w:val="16"/>
                <w:szCs w:val="16"/>
                <w:lang w:val="en-GB" w:eastAsia="en-GB"/>
                <w14:ligatures w14:val="none"/>
              </w:rPr>
              <w:t>person</w:t>
            </w:r>
            <w:proofErr w:type="gramEnd"/>
          </w:p>
          <w:p w:rsidRPr="00375816" w:rsidR="00F37A06" w:rsidP="007F082E" w:rsidRDefault="00F37A06" w14:paraId="6A6ECDCA"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Remember, off-site means in an alternative physical or digital location, offline means that is not connected to the </w:t>
            </w:r>
            <w:proofErr w:type="gramStart"/>
            <w:r w:rsidRPr="00375816">
              <w:rPr>
                <w:rFonts w:ascii="Arial" w:hAnsi="Arial" w:eastAsia="Times New Roman" w:cs="Arial"/>
                <w:kern w:val="0"/>
                <w:sz w:val="16"/>
                <w:szCs w:val="16"/>
                <w:lang w:val="en-GB" w:eastAsia="en-GB"/>
                <w14:ligatures w14:val="none"/>
              </w:rPr>
              <w:t>network</w:t>
            </w:r>
            <w:proofErr w:type="gramEnd"/>
          </w:p>
          <w:p w:rsidRPr="00375816" w:rsidR="00F37A06" w:rsidP="007F082E" w:rsidRDefault="00F37A06" w14:paraId="37D99DD8"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The number of devices with these access permissions must be kept to an absolute minimum.</w:t>
            </w:r>
          </w:p>
          <w:p w:rsidRPr="00375816" w:rsidR="00F37A06" w:rsidP="007F082E" w:rsidRDefault="00F37A06" w14:paraId="32893851"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A secure account identity is defined as a specified account secured with a username and multi-factor authentication.</w:t>
            </w:r>
          </w:p>
          <w:p w:rsidRPr="00375816" w:rsidR="00F37A06" w:rsidP="007F082E" w:rsidRDefault="00F37A06" w14:paraId="554254E4"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A device which cannot access the backup is defined as a device that has no valid credentials.</w:t>
            </w:r>
          </w:p>
          <w:p w:rsidRPr="00375816" w:rsidR="00F37A06" w:rsidP="007F082E" w:rsidRDefault="00F37A06" w14:paraId="6CBF8405"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Where the cloud services allow it, set up the controls to:</w:t>
            </w:r>
          </w:p>
          <w:p w:rsidRPr="00375816" w:rsidR="00F37A06" w:rsidP="007F082E" w:rsidRDefault="00F37A06" w14:paraId="0A38A1D1" w14:textId="77777777">
            <w:pPr>
              <w:numPr>
                <w:ilvl w:val="0"/>
                <w:numId w:val="18"/>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only allow authorised devices to create new or appended </w:t>
            </w:r>
            <w:proofErr w:type="gramStart"/>
            <w:r w:rsidRPr="00375816">
              <w:rPr>
                <w:rFonts w:ascii="Arial" w:hAnsi="Arial" w:eastAsia="Times New Roman" w:cs="Arial"/>
                <w:kern w:val="0"/>
                <w:sz w:val="16"/>
                <w:szCs w:val="16"/>
                <w:lang w:val="en-GB" w:eastAsia="en-GB"/>
                <w14:ligatures w14:val="none"/>
              </w:rPr>
              <w:t>backups</w:t>
            </w:r>
            <w:proofErr w:type="gramEnd"/>
          </w:p>
          <w:p w:rsidRPr="00375816" w:rsidR="00F37A06" w:rsidP="007F082E" w:rsidRDefault="00F37A06" w14:paraId="39A474EA" w14:textId="77777777">
            <w:pPr>
              <w:numPr>
                <w:ilvl w:val="0"/>
                <w:numId w:val="18"/>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deny connection requests when backup is not in </w:t>
            </w:r>
            <w:proofErr w:type="gramStart"/>
            <w:r w:rsidRPr="00375816">
              <w:rPr>
                <w:rFonts w:ascii="Arial" w:hAnsi="Arial" w:eastAsia="Times New Roman" w:cs="Arial"/>
                <w:kern w:val="0"/>
                <w:sz w:val="16"/>
                <w:szCs w:val="16"/>
                <w:lang w:val="en-GB" w:eastAsia="en-GB"/>
                <w14:ligatures w14:val="none"/>
              </w:rPr>
              <w:t>use</w:t>
            </w:r>
            <w:proofErr w:type="gramEnd"/>
          </w:p>
          <w:p w:rsidRPr="00BE0FAF" w:rsidR="00F37A06" w:rsidP="007F082E" w:rsidRDefault="00F37A06" w14:paraId="7526125E" w14:textId="77777777">
            <w:pPr>
              <w:spacing w:before="100" w:beforeAutospacing="1" w:after="100" w:afterAutospacing="1"/>
              <w:rPr>
                <w:rFonts w:ascii="Arial" w:hAnsi="Arial" w:cs="Arial"/>
                <w:sz w:val="16"/>
                <w:szCs w:val="16"/>
              </w:rPr>
            </w:pPr>
            <w:r w:rsidRPr="00375816">
              <w:rPr>
                <w:rFonts w:ascii="Arial" w:hAnsi="Arial" w:eastAsia="Times New Roman" w:cs="Arial"/>
                <w:kern w:val="0"/>
                <w:sz w:val="16"/>
                <w:szCs w:val="16"/>
                <w:lang w:val="en-GB" w:eastAsia="en-GB"/>
                <w14:ligatures w14:val="none"/>
              </w:rPr>
              <w:t>Regularly check that the backups work.</w:t>
            </w:r>
          </w:p>
        </w:tc>
        <w:tc>
          <w:tcPr>
            <w:tcW w:w="1050" w:type="pct"/>
            <w:tcMar/>
          </w:tcPr>
          <w:p w:rsidRPr="00BE0FAF" w:rsidR="00F37A06" w:rsidP="007F082E" w:rsidRDefault="00F37A06" w14:paraId="509B866D" w14:textId="77777777">
            <w:pPr>
              <w:rPr>
                <w:rFonts w:ascii="Arial" w:hAnsi="Arial" w:cs="Arial"/>
                <w:sz w:val="16"/>
                <w:szCs w:val="16"/>
              </w:rPr>
            </w:pPr>
          </w:p>
        </w:tc>
        <w:tc>
          <w:tcPr>
            <w:tcW w:w="353" w:type="pct"/>
            <w:tcMar/>
          </w:tcPr>
          <w:p w:rsidRPr="00BE0FAF" w:rsidR="00F37A06" w:rsidP="007F082E" w:rsidRDefault="00F37A06" w14:paraId="7980DB30" w14:textId="77777777">
            <w:pPr>
              <w:rPr>
                <w:rFonts w:ascii="Arial" w:hAnsi="Arial" w:cs="Arial"/>
                <w:sz w:val="16"/>
                <w:szCs w:val="16"/>
              </w:rPr>
            </w:pPr>
            <w:r w:rsidRPr="00BE0FAF">
              <w:rPr>
                <w:rFonts w:ascii="Arial" w:hAnsi="Arial" w:cs="Arial"/>
                <w:sz w:val="16"/>
                <w:szCs w:val="16"/>
              </w:rPr>
              <w:t>You should implement this standard as soon as you can</w:t>
            </w:r>
          </w:p>
        </w:tc>
        <w:tc>
          <w:tcPr>
            <w:tcW w:w="573" w:type="pct"/>
            <w:tcMar/>
          </w:tcPr>
          <w:p w:rsidRPr="00BE0FAF" w:rsidR="00F37A06" w:rsidP="007F082E" w:rsidRDefault="00F37A06" w14:paraId="5F65A73D" w14:textId="77777777">
            <w:pPr>
              <w:rPr>
                <w:rFonts w:ascii="Arial" w:hAnsi="Arial" w:cs="Arial"/>
                <w:sz w:val="16"/>
                <w:szCs w:val="16"/>
              </w:rPr>
            </w:pPr>
            <w:r w:rsidRPr="64F8929C">
              <w:rPr>
                <w:rFonts w:ascii="Arial" w:hAnsi="Arial" w:cs="Arial"/>
                <w:sz w:val="16"/>
                <w:szCs w:val="16"/>
              </w:rPr>
              <w:t xml:space="preserve">Files on the legacy school server are regularly backed up on a hard drive kept offsite. The majority of school files/folders are now on office 365 </w:t>
            </w:r>
            <w:proofErr w:type="gramStart"/>
            <w:r w:rsidRPr="64F8929C">
              <w:rPr>
                <w:rFonts w:ascii="Arial" w:hAnsi="Arial" w:cs="Arial"/>
                <w:sz w:val="16"/>
                <w:szCs w:val="16"/>
              </w:rPr>
              <w:t>cloud based</w:t>
            </w:r>
            <w:proofErr w:type="gramEnd"/>
            <w:r w:rsidRPr="64F8929C">
              <w:rPr>
                <w:rFonts w:ascii="Arial" w:hAnsi="Arial" w:cs="Arial"/>
                <w:sz w:val="16"/>
                <w:szCs w:val="16"/>
              </w:rPr>
              <w:t xml:space="preserve"> servers and are kept backed up via Microsoft's vast array of servers. The original school server is being </w:t>
            </w:r>
            <w:r w:rsidRPr="64F8929C">
              <w:rPr>
                <w:rFonts w:ascii="Arial" w:hAnsi="Arial" w:cs="Arial"/>
                <w:sz w:val="16"/>
                <w:szCs w:val="16"/>
              </w:rPr>
              <w:lastRenderedPageBreak/>
              <w:t>gradually replaced by Office 365 storage and is mainly used for network access in the main school for students &amp; staff.</w:t>
            </w:r>
          </w:p>
        </w:tc>
      </w:tr>
      <w:tr w:rsidRPr="00BE0FAF" w:rsidR="00F37A06" w:rsidTr="63FFCF14" w14:paraId="02917487" w14:textId="77777777">
        <w:tc>
          <w:tcPr>
            <w:tcW w:w="403" w:type="pct"/>
            <w:tcMar/>
          </w:tcPr>
          <w:p w:rsidRPr="00BE0FAF" w:rsidR="00F37A06" w:rsidP="007F082E" w:rsidRDefault="00F37A06" w14:paraId="430FA8B4" w14:textId="77777777">
            <w:pPr>
              <w:rPr>
                <w:rFonts w:ascii="Arial" w:hAnsi="Arial" w:cs="Arial"/>
                <w:sz w:val="16"/>
                <w:szCs w:val="16"/>
              </w:rPr>
            </w:pPr>
            <w:r w:rsidRPr="00BE0FAF">
              <w:rPr>
                <w:rFonts w:ascii="Arial" w:hAnsi="Arial" w:cs="Arial"/>
                <w:sz w:val="16"/>
                <w:szCs w:val="16"/>
              </w:rPr>
              <w:lastRenderedPageBreak/>
              <w:t>Your business continuity and disaster recovery plan should include a regularly tested contingency plan in response to a cyber attack</w:t>
            </w:r>
          </w:p>
        </w:tc>
        <w:tc>
          <w:tcPr>
            <w:tcW w:w="660" w:type="pct"/>
            <w:tcMar/>
          </w:tcPr>
          <w:p w:rsidRPr="00BE0FAF" w:rsidR="00F37A06" w:rsidP="007F082E" w:rsidRDefault="00F37A06" w14:paraId="4AC7EA11" w14:textId="77777777">
            <w:pPr>
              <w:pStyle w:val="NormalWeb"/>
              <w:rPr>
                <w:rFonts w:ascii="Arial" w:hAnsi="Arial" w:cs="Arial"/>
                <w:sz w:val="16"/>
                <w:szCs w:val="16"/>
              </w:rPr>
            </w:pPr>
            <w:r w:rsidRPr="00BE0FAF">
              <w:rPr>
                <w:rFonts w:ascii="Arial" w:hAnsi="Arial" w:cs="Arial"/>
                <w:sz w:val="16"/>
                <w:szCs w:val="16"/>
              </w:rPr>
              <w:t xml:space="preserve">Being unprepared for a </w:t>
            </w:r>
            <w:proofErr w:type="spellStart"/>
            <w:r w:rsidRPr="00BE0FAF">
              <w:rPr>
                <w:rFonts w:ascii="Arial" w:hAnsi="Arial" w:cs="Arial"/>
                <w:sz w:val="16"/>
                <w:szCs w:val="16"/>
              </w:rPr>
              <w:t>cyber attack</w:t>
            </w:r>
            <w:proofErr w:type="spellEnd"/>
            <w:r w:rsidRPr="00BE0FAF">
              <w:rPr>
                <w:rFonts w:ascii="Arial" w:hAnsi="Arial" w:cs="Arial"/>
                <w:sz w:val="16"/>
                <w:szCs w:val="16"/>
              </w:rPr>
              <w:t xml:space="preserve"> can lead to poor decisions, slow </w:t>
            </w:r>
            <w:proofErr w:type="gramStart"/>
            <w:r w:rsidRPr="00BE0FAF">
              <w:rPr>
                <w:rFonts w:ascii="Arial" w:hAnsi="Arial" w:cs="Arial"/>
                <w:sz w:val="16"/>
                <w:szCs w:val="16"/>
              </w:rPr>
              <w:t>recovery</w:t>
            </w:r>
            <w:proofErr w:type="gramEnd"/>
            <w:r w:rsidRPr="00BE0FAF">
              <w:rPr>
                <w:rFonts w:ascii="Arial" w:hAnsi="Arial" w:cs="Arial"/>
                <w:sz w:val="16"/>
                <w:szCs w:val="16"/>
              </w:rPr>
              <w:t xml:space="preserve"> and expensive mistakes.</w:t>
            </w:r>
          </w:p>
          <w:p w:rsidRPr="00BE0FAF" w:rsidR="00F37A06" w:rsidP="007F082E" w:rsidRDefault="00F37A06" w14:paraId="726B5E7F" w14:textId="77777777">
            <w:pPr>
              <w:pStyle w:val="NormalWeb"/>
              <w:rPr>
                <w:rFonts w:ascii="Arial" w:hAnsi="Arial" w:cs="Arial"/>
                <w:sz w:val="16"/>
                <w:szCs w:val="16"/>
              </w:rPr>
            </w:pPr>
            <w:r w:rsidRPr="00BE0FAF">
              <w:rPr>
                <w:rFonts w:ascii="Arial" w:hAnsi="Arial" w:cs="Arial"/>
                <w:sz w:val="16"/>
                <w:szCs w:val="16"/>
              </w:rPr>
              <w:t>A good response plan made ahead of time will speed up your response, reduce stress levels and confusion.</w:t>
            </w:r>
          </w:p>
          <w:p w:rsidRPr="00BE0FAF" w:rsidR="00F37A06" w:rsidP="007F082E" w:rsidRDefault="00F37A06" w14:paraId="1C15238D" w14:textId="77777777">
            <w:pPr>
              <w:pStyle w:val="NormalWeb"/>
              <w:rPr>
                <w:rFonts w:ascii="Arial" w:hAnsi="Arial" w:cs="Arial"/>
                <w:sz w:val="16"/>
                <w:szCs w:val="16"/>
              </w:rPr>
            </w:pPr>
            <w:r w:rsidRPr="00BE0FAF">
              <w:rPr>
                <w:rFonts w:ascii="Arial" w:hAnsi="Arial" w:cs="Arial"/>
                <w:sz w:val="16"/>
                <w:szCs w:val="16"/>
              </w:rPr>
              <w:t xml:space="preserve">Effective response will reduce the material, reputational and </w:t>
            </w:r>
            <w:proofErr w:type="gramStart"/>
            <w:r w:rsidRPr="00BE0FAF">
              <w:rPr>
                <w:rFonts w:ascii="Arial" w:hAnsi="Arial" w:cs="Arial"/>
                <w:sz w:val="16"/>
                <w:szCs w:val="16"/>
              </w:rPr>
              <w:t>safeguarding</w:t>
            </w:r>
            <w:proofErr w:type="gramEnd"/>
            <w:r w:rsidRPr="00BE0FAF">
              <w:rPr>
                <w:rFonts w:ascii="Arial" w:hAnsi="Arial" w:cs="Arial"/>
                <w:sz w:val="16"/>
                <w:szCs w:val="16"/>
              </w:rPr>
              <w:t xml:space="preserve"> damage from ransomware attacks.</w:t>
            </w:r>
          </w:p>
          <w:p w:rsidRPr="00BE0FAF" w:rsidR="00F37A06" w:rsidP="007F082E" w:rsidRDefault="00F37A06" w14:paraId="7201A3F9" w14:textId="77777777">
            <w:pPr>
              <w:rPr>
                <w:rFonts w:ascii="Arial" w:hAnsi="Arial" w:cs="Arial"/>
                <w:sz w:val="16"/>
                <w:szCs w:val="16"/>
              </w:rPr>
            </w:pPr>
          </w:p>
        </w:tc>
        <w:tc>
          <w:tcPr>
            <w:tcW w:w="1213" w:type="pct"/>
            <w:tcMar/>
          </w:tcPr>
          <w:p w:rsidRPr="00375816" w:rsidR="00F37A06" w:rsidP="007F082E" w:rsidRDefault="00F37A06" w14:paraId="43FC79CC"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Talk to your IT service provider and make sure you have a </w:t>
            </w:r>
            <w:proofErr w:type="spellStart"/>
            <w:r w:rsidRPr="00375816">
              <w:rPr>
                <w:rFonts w:ascii="Arial" w:hAnsi="Arial" w:eastAsia="Times New Roman" w:cs="Arial"/>
                <w:kern w:val="0"/>
                <w:sz w:val="16"/>
                <w:szCs w:val="16"/>
                <w:lang w:val="en-GB" w:eastAsia="en-GB"/>
                <w14:ligatures w14:val="none"/>
              </w:rPr>
              <w:t>cyber attack</w:t>
            </w:r>
            <w:proofErr w:type="spellEnd"/>
            <w:r w:rsidRPr="00375816">
              <w:rPr>
                <w:rFonts w:ascii="Arial" w:hAnsi="Arial" w:eastAsia="Times New Roman" w:cs="Arial"/>
                <w:kern w:val="0"/>
                <w:sz w:val="16"/>
                <w:szCs w:val="16"/>
                <w:lang w:val="en-GB" w:eastAsia="en-GB"/>
                <w14:ligatures w14:val="none"/>
              </w:rPr>
              <w:t xml:space="preserve"> contingency plan. The plan must be part of your business continuity and disaster recovery plan.</w:t>
            </w:r>
          </w:p>
          <w:p w:rsidRPr="00375816" w:rsidR="00F37A06" w:rsidP="007F082E" w:rsidRDefault="00F37A06" w14:paraId="47D96824"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The school’s governors should ensure the creation and testing of these plans. In multi-academy trusts, oversight might happen at trust level.</w:t>
            </w:r>
          </w:p>
          <w:p w:rsidRPr="00375816" w:rsidR="00F37A06" w:rsidP="007F082E" w:rsidRDefault="00F37A06" w14:paraId="7A7D0F88"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The National Cyber Security Centre provides advice on contingency planning:</w:t>
            </w:r>
          </w:p>
          <w:p w:rsidRPr="00375816" w:rsidR="00F37A06" w:rsidP="007F082E" w:rsidRDefault="00F37A06" w14:paraId="2AC9C82C" w14:textId="77777777">
            <w:pPr>
              <w:numPr>
                <w:ilvl w:val="0"/>
                <w:numId w:val="19"/>
              </w:numPr>
              <w:spacing w:before="100" w:beforeAutospacing="1" w:after="100" w:afterAutospacing="1"/>
              <w:rPr>
                <w:rFonts w:ascii="Arial" w:hAnsi="Arial" w:eastAsia="Times New Roman" w:cs="Arial"/>
                <w:kern w:val="0"/>
                <w:sz w:val="16"/>
                <w:szCs w:val="16"/>
                <w:lang w:val="en-GB" w:eastAsia="en-GB"/>
                <w14:ligatures w14:val="none"/>
              </w:rPr>
            </w:pPr>
            <w:hyperlink w:history="1" r:id="rId38">
              <w:r w:rsidRPr="00375816">
                <w:rPr>
                  <w:rFonts w:ascii="Arial" w:hAnsi="Arial" w:eastAsia="Times New Roman" w:cs="Arial"/>
                  <w:color w:val="0000FF"/>
                  <w:kern w:val="0"/>
                  <w:sz w:val="16"/>
                  <w:szCs w:val="16"/>
                  <w:u w:val="single"/>
                  <w:lang w:val="en-GB" w:eastAsia="en-GB"/>
                  <w14:ligatures w14:val="none"/>
                </w:rPr>
                <w:t>incident management</w:t>
              </w:r>
            </w:hyperlink>
          </w:p>
          <w:p w:rsidRPr="00375816" w:rsidR="00F37A06" w:rsidP="007F082E" w:rsidRDefault="00F37A06" w14:paraId="1A110BE4" w14:textId="77777777">
            <w:pPr>
              <w:numPr>
                <w:ilvl w:val="0"/>
                <w:numId w:val="19"/>
              </w:numPr>
              <w:spacing w:before="100" w:beforeAutospacing="1" w:after="100" w:afterAutospacing="1"/>
              <w:rPr>
                <w:rFonts w:ascii="Arial" w:hAnsi="Arial" w:eastAsia="Times New Roman" w:cs="Arial"/>
                <w:kern w:val="0"/>
                <w:sz w:val="16"/>
                <w:szCs w:val="16"/>
                <w:lang w:val="en-GB" w:eastAsia="en-GB"/>
                <w14:ligatures w14:val="none"/>
              </w:rPr>
            </w:pPr>
            <w:hyperlink w:history="1" r:id="rId39">
              <w:r w:rsidRPr="00375816">
                <w:rPr>
                  <w:rFonts w:ascii="Arial" w:hAnsi="Arial" w:eastAsia="Times New Roman" w:cs="Arial"/>
                  <w:color w:val="0000FF"/>
                  <w:kern w:val="0"/>
                  <w:sz w:val="16"/>
                  <w:szCs w:val="16"/>
                  <w:u w:val="single"/>
                  <w:lang w:val="en-GB" w:eastAsia="en-GB"/>
                  <w14:ligatures w14:val="none"/>
                </w:rPr>
                <w:t>response and recovery planning</w:t>
              </w:r>
            </w:hyperlink>
          </w:p>
          <w:p w:rsidRPr="00375816" w:rsidR="00F37A06" w:rsidP="007F082E" w:rsidRDefault="00F37A06" w14:paraId="1B01DD62"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To help with testing, they also provide </w:t>
            </w:r>
            <w:hyperlink w:history="1" r:id="rId40">
              <w:r w:rsidRPr="00375816">
                <w:rPr>
                  <w:rFonts w:ascii="Arial" w:hAnsi="Arial" w:eastAsia="Times New Roman" w:cs="Arial"/>
                  <w:color w:val="0000FF"/>
                  <w:kern w:val="0"/>
                  <w:sz w:val="16"/>
                  <w:szCs w:val="16"/>
                  <w:u w:val="single"/>
                  <w:lang w:val="en-GB" w:eastAsia="en-GB"/>
                  <w14:ligatures w14:val="none"/>
                </w:rPr>
                <w:t>an exercise kit</w:t>
              </w:r>
            </w:hyperlink>
            <w:r w:rsidRPr="00375816">
              <w:rPr>
                <w:rFonts w:ascii="Arial" w:hAnsi="Arial" w:eastAsia="Times New Roman" w:cs="Arial"/>
                <w:kern w:val="0"/>
                <w:sz w:val="16"/>
                <w:szCs w:val="16"/>
                <w:lang w:val="en-GB" w:eastAsia="en-GB"/>
                <w14:ligatures w14:val="none"/>
              </w:rPr>
              <w:t>.</w:t>
            </w:r>
          </w:p>
          <w:p w:rsidRPr="00375816" w:rsidR="00F37A06" w:rsidP="007F082E" w:rsidRDefault="00F37A06" w14:paraId="3196AAE1"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As part of the Risk Protection Arrangement there is a </w:t>
            </w:r>
            <w:hyperlink w:history="1" r:id="rId41">
              <w:r w:rsidRPr="00375816">
                <w:rPr>
                  <w:rFonts w:ascii="Arial" w:hAnsi="Arial" w:eastAsia="Times New Roman" w:cs="Arial"/>
                  <w:color w:val="0000FF"/>
                  <w:kern w:val="0"/>
                  <w:sz w:val="16"/>
                  <w:szCs w:val="16"/>
                  <w:u w:val="single"/>
                  <w:lang w:val="en-GB" w:eastAsia="en-GB"/>
                  <w14:ligatures w14:val="none"/>
                </w:rPr>
                <w:t>template cyber response plan</w:t>
              </w:r>
            </w:hyperlink>
            <w:r w:rsidRPr="00375816">
              <w:rPr>
                <w:rFonts w:ascii="Arial" w:hAnsi="Arial" w:eastAsia="Times New Roman" w:cs="Arial"/>
                <w:kern w:val="0"/>
                <w:sz w:val="16"/>
                <w:szCs w:val="16"/>
                <w:lang w:val="en-GB" w:eastAsia="en-GB"/>
                <w14:ligatures w14:val="none"/>
              </w:rPr>
              <w:t>.</w:t>
            </w:r>
          </w:p>
          <w:p w:rsidRPr="00375816" w:rsidR="00F37A06" w:rsidP="007F082E" w:rsidRDefault="00F37A06" w14:paraId="7C264F01"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Your IT service provider may be a staff technician or an external service provider.</w:t>
            </w:r>
          </w:p>
          <w:p w:rsidRPr="00375816" w:rsidR="00F37A06" w:rsidP="007F082E" w:rsidRDefault="00F37A06" w14:paraId="64B1CE53"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Remember that this standard may change over time with changing cyber threats.</w:t>
            </w:r>
          </w:p>
          <w:p w:rsidRPr="00BE0FAF" w:rsidR="00F37A06" w:rsidP="007F082E" w:rsidRDefault="00F37A06" w14:paraId="144534D3" w14:textId="77777777">
            <w:pPr>
              <w:rPr>
                <w:rFonts w:ascii="Arial" w:hAnsi="Arial" w:cs="Arial"/>
                <w:sz w:val="16"/>
                <w:szCs w:val="16"/>
              </w:rPr>
            </w:pPr>
          </w:p>
        </w:tc>
        <w:tc>
          <w:tcPr>
            <w:tcW w:w="747" w:type="pct"/>
            <w:tcMar/>
          </w:tcPr>
          <w:p w:rsidRPr="00375816" w:rsidR="00F37A06" w:rsidP="007F082E" w:rsidRDefault="00F37A06" w14:paraId="3E0840FE"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 xml:space="preserve">All schools and </w:t>
            </w:r>
            <w:proofErr w:type="gramStart"/>
            <w:r w:rsidRPr="00375816">
              <w:rPr>
                <w:rFonts w:ascii="Arial" w:hAnsi="Arial" w:eastAsia="Times New Roman" w:cs="Arial"/>
                <w:kern w:val="0"/>
                <w:sz w:val="16"/>
                <w:szCs w:val="16"/>
                <w:lang w:val="en-GB" w:eastAsia="en-GB"/>
                <w14:ligatures w14:val="none"/>
              </w:rPr>
              <w:t>colleges  must</w:t>
            </w:r>
            <w:proofErr w:type="gramEnd"/>
            <w:r w:rsidRPr="00375816">
              <w:rPr>
                <w:rFonts w:ascii="Arial" w:hAnsi="Arial" w:eastAsia="Times New Roman" w:cs="Arial"/>
                <w:kern w:val="0"/>
                <w:sz w:val="16"/>
                <w:szCs w:val="16"/>
                <w:lang w:val="en-GB" w:eastAsia="en-GB"/>
                <w14:ligatures w14:val="none"/>
              </w:rPr>
              <w:t xml:space="preserve"> include a contingency plan for loss of some or all IT systems in their business continuity and disaster recovery plan. This is required by the </w:t>
            </w:r>
            <w:hyperlink w:history="1" r:id="rId42">
              <w:r w:rsidRPr="00375816">
                <w:rPr>
                  <w:rFonts w:ascii="Arial" w:hAnsi="Arial" w:eastAsia="Times New Roman" w:cs="Arial"/>
                  <w:color w:val="0000FF"/>
                  <w:kern w:val="0"/>
                  <w:sz w:val="16"/>
                  <w:szCs w:val="16"/>
                  <w:u w:val="single"/>
                  <w:lang w:val="en-GB" w:eastAsia="en-GB"/>
                  <w14:ligatures w14:val="none"/>
                </w:rPr>
                <w:t>schools financial value standard</w:t>
              </w:r>
            </w:hyperlink>
            <w:r w:rsidRPr="00375816">
              <w:rPr>
                <w:rFonts w:ascii="Arial" w:hAnsi="Arial" w:eastAsia="Times New Roman" w:cs="Arial"/>
                <w:kern w:val="0"/>
                <w:sz w:val="16"/>
                <w:szCs w:val="16"/>
                <w:lang w:val="en-GB" w:eastAsia="en-GB"/>
                <w14:ligatures w14:val="none"/>
              </w:rPr>
              <w:t>.</w:t>
            </w:r>
          </w:p>
          <w:p w:rsidRPr="00375816" w:rsidR="00F37A06" w:rsidP="007F082E" w:rsidRDefault="00F37A06" w14:paraId="5DB22EE8"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This plan must include:</w:t>
            </w:r>
          </w:p>
          <w:p w:rsidRPr="00375816" w:rsidR="00F37A06" w:rsidP="007F082E" w:rsidRDefault="00F37A06" w14:paraId="17BE63EF" w14:textId="77777777">
            <w:pPr>
              <w:numPr>
                <w:ilvl w:val="0"/>
                <w:numId w:val="20"/>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staff responsibilities</w:t>
            </w:r>
          </w:p>
          <w:p w:rsidRPr="00375816" w:rsidR="00F37A06" w:rsidP="007F082E" w:rsidRDefault="00F37A06" w14:paraId="7E0C7FA4" w14:textId="77777777">
            <w:pPr>
              <w:numPr>
                <w:ilvl w:val="0"/>
                <w:numId w:val="20"/>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out of hours contacts and procedures</w:t>
            </w:r>
          </w:p>
          <w:p w:rsidRPr="00375816" w:rsidR="00F37A06" w:rsidP="007F082E" w:rsidRDefault="00F37A06" w14:paraId="4089C325" w14:textId="77777777">
            <w:pPr>
              <w:numPr>
                <w:ilvl w:val="0"/>
                <w:numId w:val="20"/>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internal and external reporting and communications plans</w:t>
            </w:r>
          </w:p>
          <w:p w:rsidRPr="00375816" w:rsidR="00F37A06" w:rsidP="007F082E" w:rsidRDefault="00F37A06" w14:paraId="001032FE" w14:textId="77777777">
            <w:pPr>
              <w:numPr>
                <w:ilvl w:val="0"/>
                <w:numId w:val="20"/>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priorities for service restoration</w:t>
            </w:r>
          </w:p>
          <w:p w:rsidRPr="00375816" w:rsidR="00F37A06" w:rsidP="007F082E" w:rsidRDefault="00F37A06" w14:paraId="0880F7DE" w14:textId="77777777">
            <w:pPr>
              <w:numPr>
                <w:ilvl w:val="0"/>
                <w:numId w:val="20"/>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the minimum operational IT requirements</w:t>
            </w:r>
          </w:p>
          <w:p w:rsidRPr="00375816" w:rsidR="00F37A06" w:rsidP="007F082E" w:rsidRDefault="00F37A06" w14:paraId="56B1BEF7" w14:textId="77777777">
            <w:pPr>
              <w:numPr>
                <w:ilvl w:val="0"/>
                <w:numId w:val="20"/>
              </w:num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where you can find additional help and resources</w:t>
            </w:r>
          </w:p>
          <w:p w:rsidRPr="00375816" w:rsidR="00F37A06" w:rsidP="007F082E" w:rsidRDefault="00F37A06" w14:paraId="7BF7DD84" w14:textId="77777777">
            <w:pPr>
              <w:spacing w:before="100" w:beforeAutospacing="1" w:after="100" w:afterAutospacing="1"/>
              <w:rPr>
                <w:rFonts w:ascii="Arial" w:hAnsi="Arial" w:eastAsia="Times New Roman" w:cs="Arial"/>
                <w:kern w:val="0"/>
                <w:sz w:val="16"/>
                <w:szCs w:val="16"/>
                <w:lang w:val="en-GB" w:eastAsia="en-GB"/>
                <w14:ligatures w14:val="none"/>
              </w:rPr>
            </w:pPr>
            <w:r w:rsidRPr="00375816">
              <w:rPr>
                <w:rFonts w:ascii="Arial" w:hAnsi="Arial" w:eastAsia="Times New Roman" w:cs="Arial"/>
                <w:kern w:val="0"/>
                <w:sz w:val="16"/>
                <w:szCs w:val="16"/>
                <w:lang w:val="en-GB" w:eastAsia="en-GB"/>
                <w14:ligatures w14:val="none"/>
              </w:rPr>
              <w:t>Keep hard copies of key information in case of total system failure.</w:t>
            </w:r>
          </w:p>
          <w:p w:rsidRPr="00BE0FAF" w:rsidR="00F37A06" w:rsidP="007F082E" w:rsidRDefault="00F37A06" w14:paraId="6EFA0C22" w14:textId="77777777">
            <w:pPr>
              <w:spacing w:before="100" w:beforeAutospacing="1" w:after="100" w:afterAutospacing="1"/>
              <w:rPr>
                <w:rFonts w:ascii="Arial" w:hAnsi="Arial" w:cs="Arial"/>
                <w:sz w:val="16"/>
                <w:szCs w:val="16"/>
              </w:rPr>
            </w:pPr>
            <w:r w:rsidRPr="00375816">
              <w:rPr>
                <w:rFonts w:ascii="Arial" w:hAnsi="Arial" w:eastAsia="Times New Roman" w:cs="Arial"/>
                <w:kern w:val="0"/>
                <w:sz w:val="16"/>
                <w:szCs w:val="16"/>
                <w:lang w:val="en-GB" w:eastAsia="en-GB"/>
                <w14:ligatures w14:val="none"/>
              </w:rPr>
              <w:t>Test and review these plans regularly.</w:t>
            </w:r>
          </w:p>
        </w:tc>
        <w:tc>
          <w:tcPr>
            <w:tcW w:w="1050" w:type="pct"/>
            <w:tcMar/>
          </w:tcPr>
          <w:p w:rsidRPr="00BE0FAF" w:rsidR="00F37A06" w:rsidP="007F082E" w:rsidRDefault="00F37A06" w14:paraId="09B065DF" w14:textId="77777777">
            <w:pPr>
              <w:rPr>
                <w:rFonts w:ascii="Arial" w:hAnsi="Arial" w:cs="Arial"/>
                <w:sz w:val="16"/>
                <w:szCs w:val="16"/>
              </w:rPr>
            </w:pPr>
          </w:p>
        </w:tc>
        <w:tc>
          <w:tcPr>
            <w:tcW w:w="353" w:type="pct"/>
            <w:tcMar/>
          </w:tcPr>
          <w:p w:rsidRPr="00BE0FAF" w:rsidR="00F37A06" w:rsidP="007F082E" w:rsidRDefault="00F37A06" w14:paraId="4F40D6AE" w14:textId="77777777">
            <w:pPr>
              <w:rPr>
                <w:rFonts w:ascii="Arial" w:hAnsi="Arial" w:cs="Arial"/>
                <w:sz w:val="16"/>
                <w:szCs w:val="16"/>
              </w:rPr>
            </w:pPr>
            <w:r w:rsidRPr="00BE0FAF">
              <w:rPr>
                <w:rFonts w:ascii="Arial" w:hAnsi="Arial" w:cs="Arial"/>
                <w:sz w:val="16"/>
                <w:szCs w:val="16"/>
              </w:rPr>
              <w:t>You should meet this standard as soon as possible.</w:t>
            </w:r>
          </w:p>
        </w:tc>
        <w:tc>
          <w:tcPr>
            <w:tcW w:w="573" w:type="pct"/>
            <w:tcMar/>
          </w:tcPr>
          <w:p w:rsidRPr="00BE0FAF" w:rsidR="00F37A06" w:rsidP="007F082E" w:rsidRDefault="00F37A06" w14:paraId="0578B3AC" w14:textId="77777777">
            <w:pPr>
              <w:spacing w:line="259" w:lineRule="auto"/>
            </w:pPr>
            <w:r w:rsidRPr="64F8929C">
              <w:rPr>
                <w:rFonts w:ascii="Arial" w:hAnsi="Arial" w:cs="Arial"/>
                <w:sz w:val="16"/>
                <w:szCs w:val="16"/>
              </w:rPr>
              <w:t xml:space="preserve">See Security Policy and Business Continuity Plan which details recovery and contingency for </w:t>
            </w:r>
            <w:proofErr w:type="spellStart"/>
            <w:r w:rsidRPr="64F8929C">
              <w:rPr>
                <w:rFonts w:ascii="Arial" w:hAnsi="Arial" w:cs="Arial"/>
                <w:sz w:val="16"/>
                <w:szCs w:val="16"/>
              </w:rPr>
              <w:t>Cyber attack</w:t>
            </w:r>
            <w:proofErr w:type="spellEnd"/>
            <w:r w:rsidRPr="64F8929C">
              <w:rPr>
                <w:rFonts w:ascii="Arial" w:hAnsi="Arial" w:cs="Arial"/>
                <w:sz w:val="16"/>
                <w:szCs w:val="16"/>
              </w:rPr>
              <w:t>.</w:t>
            </w:r>
          </w:p>
        </w:tc>
      </w:tr>
      <w:tr w:rsidRPr="00BE0FAF" w:rsidR="00F37A06" w:rsidTr="63FFCF14" w14:paraId="5329B142" w14:textId="77777777">
        <w:tc>
          <w:tcPr>
            <w:tcW w:w="403" w:type="pct"/>
            <w:tcMar/>
          </w:tcPr>
          <w:p w:rsidRPr="00BE0FAF" w:rsidR="00F37A06" w:rsidP="007F082E" w:rsidRDefault="00F37A06" w14:paraId="21300482" w14:textId="77777777">
            <w:pPr>
              <w:rPr>
                <w:rFonts w:ascii="Arial" w:hAnsi="Arial" w:cs="Arial"/>
                <w:sz w:val="16"/>
                <w:szCs w:val="16"/>
              </w:rPr>
            </w:pPr>
            <w:r w:rsidRPr="00BE0FAF">
              <w:rPr>
                <w:rFonts w:ascii="Arial" w:hAnsi="Arial" w:cs="Arial"/>
                <w:sz w:val="16"/>
                <w:szCs w:val="16"/>
              </w:rPr>
              <w:t xml:space="preserve">Serious </w:t>
            </w:r>
            <w:proofErr w:type="spellStart"/>
            <w:r w:rsidRPr="00BE0FAF">
              <w:rPr>
                <w:rFonts w:ascii="Arial" w:hAnsi="Arial" w:cs="Arial"/>
                <w:sz w:val="16"/>
                <w:szCs w:val="16"/>
              </w:rPr>
              <w:t>cyber attacks</w:t>
            </w:r>
            <w:proofErr w:type="spellEnd"/>
            <w:r w:rsidRPr="00BE0FAF">
              <w:rPr>
                <w:rFonts w:ascii="Arial" w:hAnsi="Arial" w:cs="Arial"/>
                <w:sz w:val="16"/>
                <w:szCs w:val="16"/>
              </w:rPr>
              <w:t xml:space="preserve"> should be reported</w:t>
            </w:r>
          </w:p>
        </w:tc>
        <w:tc>
          <w:tcPr>
            <w:tcW w:w="660" w:type="pct"/>
            <w:tcMar/>
          </w:tcPr>
          <w:p w:rsidRPr="00BE0FAF" w:rsidR="00F37A06" w:rsidP="007F082E" w:rsidRDefault="00F37A06" w14:paraId="4A29C22D" w14:textId="77777777">
            <w:pPr>
              <w:spacing w:before="100" w:beforeAutospacing="1" w:after="100" w:afterAutospacing="1"/>
              <w:rPr>
                <w:rFonts w:ascii="Arial" w:hAnsi="Arial" w:eastAsia="Times New Roman" w:cs="Arial"/>
                <w:kern w:val="0"/>
                <w:sz w:val="16"/>
                <w:szCs w:val="16"/>
                <w:lang w:val="en-GB" w:eastAsia="en-GB"/>
                <w14:ligatures w14:val="none"/>
              </w:rPr>
            </w:pPr>
            <w:proofErr w:type="spellStart"/>
            <w:r w:rsidRPr="00BE0FAF">
              <w:rPr>
                <w:rFonts w:ascii="Arial" w:hAnsi="Arial" w:eastAsia="Times New Roman" w:cs="Arial"/>
                <w:kern w:val="0"/>
                <w:sz w:val="16"/>
                <w:szCs w:val="16"/>
                <w:lang w:val="en-GB" w:eastAsia="en-GB"/>
                <w14:ligatures w14:val="none"/>
              </w:rPr>
              <w:t>Cyber attacks</w:t>
            </w:r>
            <w:proofErr w:type="spellEnd"/>
            <w:r w:rsidRPr="00BE0FAF">
              <w:rPr>
                <w:rFonts w:ascii="Arial" w:hAnsi="Arial" w:eastAsia="Times New Roman" w:cs="Arial"/>
                <w:kern w:val="0"/>
                <w:sz w:val="16"/>
                <w:szCs w:val="16"/>
                <w:lang w:val="en-GB" w:eastAsia="en-GB"/>
                <w14:ligatures w14:val="none"/>
              </w:rPr>
              <w:t xml:space="preserve"> are crimes against a school that need to be investigated so perpetrators can be </w:t>
            </w:r>
            <w:r w:rsidRPr="00BE0FAF">
              <w:rPr>
                <w:rFonts w:ascii="Arial" w:hAnsi="Arial" w:eastAsia="Times New Roman" w:cs="Arial"/>
                <w:kern w:val="0"/>
                <w:sz w:val="16"/>
                <w:szCs w:val="16"/>
                <w:lang w:val="en-GB" w:eastAsia="en-GB"/>
                <w14:ligatures w14:val="none"/>
              </w:rPr>
              <w:lastRenderedPageBreak/>
              <w:t xml:space="preserve">found and </w:t>
            </w:r>
            <w:proofErr w:type="gramStart"/>
            <w:r w:rsidRPr="00BE0FAF">
              <w:rPr>
                <w:rFonts w:ascii="Arial" w:hAnsi="Arial" w:eastAsia="Times New Roman" w:cs="Arial"/>
                <w:kern w:val="0"/>
                <w:sz w:val="16"/>
                <w:szCs w:val="16"/>
                <w:lang w:val="en-GB" w:eastAsia="en-GB"/>
                <w14:ligatures w14:val="none"/>
              </w:rPr>
              <w:t>counter-measures</w:t>
            </w:r>
            <w:proofErr w:type="gramEnd"/>
            <w:r w:rsidRPr="00BE0FAF">
              <w:rPr>
                <w:rFonts w:ascii="Arial" w:hAnsi="Arial" w:eastAsia="Times New Roman" w:cs="Arial"/>
                <w:kern w:val="0"/>
                <w:sz w:val="16"/>
                <w:szCs w:val="16"/>
                <w:lang w:val="en-GB" w:eastAsia="en-GB"/>
                <w14:ligatures w14:val="none"/>
              </w:rPr>
              <w:t xml:space="preserve"> identified.</w:t>
            </w:r>
          </w:p>
          <w:p w:rsidRPr="00BE0FAF" w:rsidR="00F37A06" w:rsidP="007F082E" w:rsidRDefault="00F37A06" w14:paraId="3F0B05C0"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A </w:t>
            </w:r>
            <w:proofErr w:type="spellStart"/>
            <w:r w:rsidRPr="00BE0FAF">
              <w:rPr>
                <w:rFonts w:ascii="Arial" w:hAnsi="Arial" w:eastAsia="Times New Roman" w:cs="Arial"/>
                <w:kern w:val="0"/>
                <w:sz w:val="16"/>
                <w:szCs w:val="16"/>
                <w:lang w:val="en-GB" w:eastAsia="en-GB"/>
                <w14:ligatures w14:val="none"/>
              </w:rPr>
              <w:t>cyber attack</w:t>
            </w:r>
            <w:proofErr w:type="spellEnd"/>
            <w:r w:rsidRPr="00BE0FAF">
              <w:rPr>
                <w:rFonts w:ascii="Arial" w:hAnsi="Arial" w:eastAsia="Times New Roman" w:cs="Arial"/>
                <w:kern w:val="0"/>
                <w:sz w:val="16"/>
                <w:szCs w:val="16"/>
                <w:lang w:val="en-GB" w:eastAsia="en-GB"/>
                <w14:ligatures w14:val="none"/>
              </w:rPr>
              <w:t xml:space="preserve"> is defined as an intentional and unauthorised attempt to access or compromise the data, hardware or software on a computer network or system. An attack could be made by a person outside or inside the school.</w:t>
            </w:r>
          </w:p>
          <w:p w:rsidRPr="00BE0FAF" w:rsidR="00F37A06" w:rsidP="007F082E" w:rsidRDefault="00F37A06" w14:paraId="24E86294"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The National Cyber Security Centre </w:t>
            </w:r>
            <w:hyperlink w:history="1" r:id="rId43">
              <w:r w:rsidRPr="00BE0FAF">
                <w:rPr>
                  <w:rFonts w:ascii="Arial" w:hAnsi="Arial" w:eastAsia="Times New Roman" w:cs="Arial"/>
                  <w:color w:val="0000FF"/>
                  <w:kern w:val="0"/>
                  <w:sz w:val="16"/>
                  <w:szCs w:val="16"/>
                  <w:u w:val="single"/>
                  <w:lang w:val="en-GB" w:eastAsia="en-GB"/>
                  <w14:ligatures w14:val="none"/>
                </w:rPr>
                <w:t>define what a cyber incident is</w:t>
              </w:r>
            </w:hyperlink>
            <w:r w:rsidRPr="00BE0FAF">
              <w:rPr>
                <w:rFonts w:ascii="Arial" w:hAnsi="Arial" w:eastAsia="Times New Roman" w:cs="Arial"/>
                <w:kern w:val="0"/>
                <w:sz w:val="16"/>
                <w:szCs w:val="16"/>
                <w:lang w:val="en-GB" w:eastAsia="en-GB"/>
                <w14:ligatures w14:val="none"/>
              </w:rPr>
              <w:t>.</w:t>
            </w:r>
          </w:p>
          <w:p w:rsidRPr="00BE0FAF" w:rsidR="00F37A06" w:rsidP="007F082E" w:rsidRDefault="00F37A06" w14:paraId="021A9AB7"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This compromise of data might include:</w:t>
            </w:r>
          </w:p>
          <w:p w:rsidRPr="00BE0FAF" w:rsidR="00F37A06" w:rsidP="007F082E" w:rsidRDefault="00F37A06" w14:paraId="51AE14E1" w14:textId="77777777">
            <w:pPr>
              <w:numPr>
                <w:ilvl w:val="0"/>
                <w:numId w:val="21"/>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stealing the data</w:t>
            </w:r>
          </w:p>
          <w:p w:rsidRPr="00BE0FAF" w:rsidR="00F37A06" w:rsidP="007F082E" w:rsidRDefault="00F37A06" w14:paraId="1E63D0A3" w14:textId="77777777">
            <w:pPr>
              <w:numPr>
                <w:ilvl w:val="0"/>
                <w:numId w:val="21"/>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copying the data</w:t>
            </w:r>
          </w:p>
          <w:p w:rsidRPr="00BE0FAF" w:rsidR="00F37A06" w:rsidP="007F082E" w:rsidRDefault="00F37A06" w14:paraId="7647BFF9" w14:textId="77777777">
            <w:pPr>
              <w:numPr>
                <w:ilvl w:val="0"/>
                <w:numId w:val="21"/>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tampering with the data</w:t>
            </w:r>
          </w:p>
          <w:p w:rsidRPr="00BE0FAF" w:rsidR="00F37A06" w:rsidP="007F082E" w:rsidRDefault="00F37A06" w14:paraId="399CAD97" w14:textId="77777777">
            <w:pPr>
              <w:numPr>
                <w:ilvl w:val="0"/>
                <w:numId w:val="21"/>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damaging or disrupting the data, or similar</w:t>
            </w:r>
          </w:p>
          <w:p w:rsidRPr="00BE0FAF" w:rsidR="00F37A06" w:rsidP="007F082E" w:rsidRDefault="00F37A06" w14:paraId="4ABC56B1" w14:textId="77777777">
            <w:pPr>
              <w:numPr>
                <w:ilvl w:val="0"/>
                <w:numId w:val="21"/>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unauthorised access</w:t>
            </w:r>
          </w:p>
          <w:p w:rsidRPr="00BE0FAF" w:rsidR="00F37A06" w:rsidP="007F082E" w:rsidRDefault="00F37A06" w14:paraId="3656A02A"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You should report any suspicious cyber incident to Action Fraud on 0300 123 2040 or </w:t>
            </w:r>
            <w:hyperlink w:history="1" r:id="rId44">
              <w:r w:rsidRPr="00BE0FAF">
                <w:rPr>
                  <w:rFonts w:ascii="Arial" w:hAnsi="Arial" w:eastAsia="Times New Roman" w:cs="Arial"/>
                  <w:color w:val="0000FF"/>
                  <w:kern w:val="0"/>
                  <w:sz w:val="16"/>
                  <w:szCs w:val="16"/>
                  <w:u w:val="single"/>
                  <w:lang w:val="en-GB" w:eastAsia="en-GB"/>
                  <w14:ligatures w14:val="none"/>
                </w:rPr>
                <w:t>on the Action Fraud website</w:t>
              </w:r>
            </w:hyperlink>
            <w:r w:rsidRPr="00BE0FAF">
              <w:rPr>
                <w:rFonts w:ascii="Arial" w:hAnsi="Arial" w:eastAsia="Times New Roman" w:cs="Arial"/>
                <w:kern w:val="0"/>
                <w:sz w:val="16"/>
                <w:szCs w:val="16"/>
                <w:lang w:val="en-GB" w:eastAsia="en-GB"/>
                <w14:ligatures w14:val="none"/>
              </w:rPr>
              <w:t>.</w:t>
            </w:r>
          </w:p>
          <w:p w:rsidRPr="00BE0FAF" w:rsidR="00F37A06" w:rsidP="007F082E" w:rsidRDefault="00F37A06" w14:paraId="344B3942" w14:textId="77777777">
            <w:pPr>
              <w:spacing w:before="100" w:beforeAutospacing="1" w:after="100" w:afterAutospacing="1"/>
              <w:rPr>
                <w:rFonts w:ascii="Arial" w:hAnsi="Arial" w:cs="Arial"/>
                <w:sz w:val="16"/>
                <w:szCs w:val="16"/>
              </w:rPr>
            </w:pPr>
            <w:r w:rsidRPr="00BE0FAF">
              <w:rPr>
                <w:rFonts w:ascii="Arial" w:hAnsi="Arial" w:eastAsia="Times New Roman" w:cs="Arial"/>
                <w:kern w:val="0"/>
                <w:sz w:val="16"/>
                <w:szCs w:val="16"/>
                <w:lang w:val="en-GB" w:eastAsia="en-GB"/>
                <w14:ligatures w14:val="none"/>
              </w:rPr>
              <w:lastRenderedPageBreak/>
              <w:t>Police investigations may find out if any compromised data has been published or sold and identify the perpetrator.</w:t>
            </w:r>
          </w:p>
        </w:tc>
        <w:tc>
          <w:tcPr>
            <w:tcW w:w="1213" w:type="pct"/>
            <w:tcMar/>
          </w:tcPr>
          <w:p w:rsidRPr="00BE0FAF" w:rsidR="00F37A06" w:rsidP="007F082E" w:rsidRDefault="00F37A06" w14:paraId="44E07630" w14:textId="77777777">
            <w:pPr>
              <w:pStyle w:val="NormalWeb"/>
              <w:rPr>
                <w:rFonts w:ascii="Arial" w:hAnsi="Arial" w:cs="Arial"/>
                <w:sz w:val="16"/>
                <w:szCs w:val="16"/>
              </w:rPr>
            </w:pPr>
            <w:r w:rsidRPr="00BE0FAF">
              <w:rPr>
                <w:rFonts w:ascii="Arial" w:hAnsi="Arial" w:cs="Arial"/>
                <w:sz w:val="16"/>
                <w:szCs w:val="16"/>
              </w:rPr>
              <w:lastRenderedPageBreak/>
              <w:t xml:space="preserve">Ask your IT service provider to notify the school leadership team of all </w:t>
            </w:r>
            <w:proofErr w:type="spellStart"/>
            <w:r w:rsidRPr="00BE0FAF">
              <w:rPr>
                <w:rFonts w:ascii="Arial" w:hAnsi="Arial" w:cs="Arial"/>
                <w:sz w:val="16"/>
                <w:szCs w:val="16"/>
              </w:rPr>
              <w:t>cyber attacks</w:t>
            </w:r>
            <w:proofErr w:type="spellEnd"/>
            <w:r w:rsidRPr="00BE0FAF">
              <w:rPr>
                <w:rFonts w:ascii="Arial" w:hAnsi="Arial" w:cs="Arial"/>
                <w:sz w:val="16"/>
                <w:szCs w:val="16"/>
              </w:rPr>
              <w:t xml:space="preserve">. Appropriate action and information-sharing must be carried out in accordance with the </w:t>
            </w:r>
            <w:hyperlink w:history="1" r:id="rId45">
              <w:r w:rsidRPr="00BE0FAF">
                <w:rPr>
                  <w:rStyle w:val="Hyperlink"/>
                  <w:rFonts w:ascii="Arial" w:hAnsi="Arial" w:cs="Arial"/>
                  <w:sz w:val="16"/>
                  <w:szCs w:val="16"/>
                </w:rPr>
                <w:t>General Data Protection Regulation (GDPR).</w:t>
              </w:r>
            </w:hyperlink>
          </w:p>
          <w:p w:rsidRPr="00BE0FAF" w:rsidR="00F37A06" w:rsidP="007F082E" w:rsidRDefault="00F37A06" w14:paraId="7222E7C6" w14:textId="77777777">
            <w:pPr>
              <w:pStyle w:val="NormalWeb"/>
              <w:rPr>
                <w:rFonts w:ascii="Arial" w:hAnsi="Arial" w:cs="Arial"/>
                <w:sz w:val="16"/>
                <w:szCs w:val="16"/>
              </w:rPr>
            </w:pPr>
            <w:r w:rsidRPr="00BE0FAF">
              <w:rPr>
                <w:rFonts w:ascii="Arial" w:hAnsi="Arial" w:cs="Arial"/>
                <w:sz w:val="16"/>
                <w:szCs w:val="16"/>
              </w:rPr>
              <w:lastRenderedPageBreak/>
              <w:t>Where a data breach has or may have occurred, report to the Information Commissioner’s Office (ICO).</w:t>
            </w:r>
          </w:p>
          <w:p w:rsidRPr="00BE0FAF" w:rsidR="00F37A06" w:rsidP="007F082E" w:rsidRDefault="00F37A06" w14:paraId="40229D0D" w14:textId="77777777">
            <w:pPr>
              <w:pStyle w:val="NormalWeb"/>
              <w:rPr>
                <w:rFonts w:ascii="Arial" w:hAnsi="Arial" w:cs="Arial"/>
                <w:sz w:val="16"/>
                <w:szCs w:val="16"/>
              </w:rPr>
            </w:pPr>
            <w:r w:rsidRPr="00BE0FAF">
              <w:rPr>
                <w:rFonts w:ascii="Arial" w:hAnsi="Arial" w:cs="Arial"/>
                <w:sz w:val="16"/>
                <w:szCs w:val="16"/>
              </w:rPr>
              <w:t xml:space="preserve">These incidents should also be reported to the DfE sector cyber team at </w:t>
            </w:r>
            <w:hyperlink w:history="1" r:id="rId46">
              <w:r w:rsidRPr="00BE0FAF">
                <w:rPr>
                  <w:rStyle w:val="Hyperlink"/>
                  <w:rFonts w:ascii="Arial" w:hAnsi="Arial" w:cs="Arial"/>
                  <w:sz w:val="16"/>
                  <w:szCs w:val="16"/>
                </w:rPr>
                <w:t>Sector.Incidentreporting@education.gov.uk</w:t>
              </w:r>
            </w:hyperlink>
            <w:r w:rsidRPr="00BE0FAF">
              <w:rPr>
                <w:rFonts w:ascii="Arial" w:hAnsi="Arial" w:cs="Arial"/>
                <w:sz w:val="16"/>
                <w:szCs w:val="16"/>
              </w:rPr>
              <w:t>.</w:t>
            </w:r>
          </w:p>
          <w:p w:rsidRPr="00BE0FAF" w:rsidR="00F37A06" w:rsidP="007F082E" w:rsidRDefault="00F37A06" w14:paraId="0AEFDAF6" w14:textId="77777777">
            <w:pPr>
              <w:pStyle w:val="NormalWeb"/>
              <w:rPr>
                <w:rFonts w:ascii="Arial" w:hAnsi="Arial" w:cs="Arial"/>
                <w:sz w:val="16"/>
                <w:szCs w:val="16"/>
              </w:rPr>
            </w:pPr>
            <w:r w:rsidRPr="00BE0FAF">
              <w:rPr>
                <w:rFonts w:ascii="Arial" w:hAnsi="Arial" w:cs="Arial"/>
                <w:sz w:val="16"/>
                <w:szCs w:val="16"/>
              </w:rPr>
              <w:t xml:space="preserve">Academy trusts </w:t>
            </w:r>
            <w:proofErr w:type="gramStart"/>
            <w:r w:rsidRPr="00BE0FAF">
              <w:rPr>
                <w:rFonts w:ascii="Arial" w:hAnsi="Arial" w:cs="Arial"/>
                <w:sz w:val="16"/>
                <w:szCs w:val="16"/>
              </w:rPr>
              <w:t>have to</w:t>
            </w:r>
            <w:proofErr w:type="gramEnd"/>
            <w:r w:rsidRPr="00BE0FAF">
              <w:rPr>
                <w:rFonts w:ascii="Arial" w:hAnsi="Arial" w:cs="Arial"/>
                <w:sz w:val="16"/>
                <w:szCs w:val="16"/>
              </w:rPr>
              <w:t xml:space="preserve"> report these attacks to ESFA.</w:t>
            </w:r>
          </w:p>
          <w:p w:rsidRPr="00BE0FAF" w:rsidR="00F37A06" w:rsidP="007F082E" w:rsidRDefault="00F37A06" w14:paraId="2EAFBDAD" w14:textId="77777777">
            <w:pPr>
              <w:pStyle w:val="NormalWeb"/>
              <w:rPr>
                <w:rFonts w:ascii="Arial" w:hAnsi="Arial" w:cs="Arial"/>
                <w:sz w:val="16"/>
                <w:szCs w:val="16"/>
              </w:rPr>
            </w:pPr>
            <w:r w:rsidRPr="00BE0FAF">
              <w:rPr>
                <w:rFonts w:ascii="Arial" w:hAnsi="Arial" w:cs="Arial"/>
                <w:sz w:val="16"/>
                <w:szCs w:val="16"/>
              </w:rPr>
              <w:t xml:space="preserve">Exercise judgement in reporting. Incidents where any compromise may have taken place or other damage was caused should be reported. But receipt of a phishing email alone, for example, does not require reporting to DfE but can be reported to Action Fraud at </w:t>
            </w:r>
            <w:hyperlink w:history="1" r:id="rId47">
              <w:r w:rsidRPr="00BE0FAF">
                <w:rPr>
                  <w:rStyle w:val="Hyperlink"/>
                  <w:rFonts w:ascii="Arial" w:hAnsi="Arial" w:cs="Arial"/>
                  <w:sz w:val="16"/>
                  <w:szCs w:val="16"/>
                </w:rPr>
                <w:t>report@phishing.gov.uk</w:t>
              </w:r>
            </w:hyperlink>
            <w:r w:rsidRPr="00BE0FAF">
              <w:rPr>
                <w:rFonts w:ascii="Arial" w:hAnsi="Arial" w:cs="Arial"/>
                <w:sz w:val="16"/>
                <w:szCs w:val="16"/>
              </w:rPr>
              <w:t>.</w:t>
            </w:r>
          </w:p>
          <w:p w:rsidRPr="00BE0FAF" w:rsidR="00F37A06" w:rsidP="007F082E" w:rsidRDefault="00F37A06" w14:paraId="270C5311" w14:textId="77777777">
            <w:pPr>
              <w:pStyle w:val="NormalWeb"/>
              <w:rPr>
                <w:rFonts w:ascii="Arial" w:hAnsi="Arial" w:cs="Arial"/>
                <w:sz w:val="16"/>
                <w:szCs w:val="16"/>
              </w:rPr>
            </w:pPr>
            <w:r w:rsidRPr="00BE0FAF">
              <w:rPr>
                <w:rFonts w:ascii="Arial" w:hAnsi="Arial" w:cs="Arial"/>
                <w:sz w:val="16"/>
                <w:szCs w:val="16"/>
              </w:rPr>
              <w:t xml:space="preserve">Where the incident causes long term school closure, the closure of more than 1 school or serious financial damage, you should also </w:t>
            </w:r>
            <w:hyperlink w:history="1" r:id="rId48">
              <w:r w:rsidRPr="00BE0FAF">
                <w:rPr>
                  <w:rStyle w:val="Hyperlink"/>
                  <w:rFonts w:ascii="Arial" w:hAnsi="Arial" w:cs="Arial"/>
                  <w:sz w:val="16"/>
                  <w:szCs w:val="16"/>
                </w:rPr>
                <w:t>inform the National Cyber Security Centre</w:t>
              </w:r>
            </w:hyperlink>
            <w:r w:rsidRPr="00BE0FAF">
              <w:rPr>
                <w:rFonts w:ascii="Arial" w:hAnsi="Arial" w:cs="Arial"/>
                <w:sz w:val="16"/>
                <w:szCs w:val="16"/>
              </w:rPr>
              <w:t>.</w:t>
            </w:r>
          </w:p>
          <w:p w:rsidRPr="00BE0FAF" w:rsidR="00F37A06" w:rsidP="007F082E" w:rsidRDefault="00F37A06" w14:paraId="1EDB7604" w14:textId="77777777">
            <w:pPr>
              <w:rPr>
                <w:rFonts w:ascii="Arial" w:hAnsi="Arial" w:cs="Arial"/>
                <w:sz w:val="16"/>
                <w:szCs w:val="16"/>
              </w:rPr>
            </w:pPr>
          </w:p>
        </w:tc>
        <w:tc>
          <w:tcPr>
            <w:tcW w:w="747" w:type="pct"/>
            <w:tcMar/>
          </w:tcPr>
          <w:p w:rsidRPr="00BE0FAF" w:rsidR="00F37A06" w:rsidP="007F082E" w:rsidRDefault="00F37A06" w14:paraId="644B2BD3"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lastRenderedPageBreak/>
              <w:t xml:space="preserve">Schools and colleges must report </w:t>
            </w:r>
            <w:proofErr w:type="spellStart"/>
            <w:r w:rsidRPr="00BE0FAF">
              <w:rPr>
                <w:rFonts w:ascii="Arial" w:hAnsi="Arial" w:eastAsia="Times New Roman" w:cs="Arial"/>
                <w:kern w:val="0"/>
                <w:sz w:val="16"/>
                <w:szCs w:val="16"/>
                <w:lang w:val="en-GB" w:eastAsia="en-GB"/>
                <w14:ligatures w14:val="none"/>
              </w:rPr>
              <w:t>cyber attacks</w:t>
            </w:r>
            <w:proofErr w:type="spellEnd"/>
            <w:r w:rsidRPr="00BE0FAF">
              <w:rPr>
                <w:rFonts w:ascii="Arial" w:hAnsi="Arial" w:eastAsia="Times New Roman" w:cs="Arial"/>
                <w:kern w:val="0"/>
                <w:sz w:val="16"/>
                <w:szCs w:val="16"/>
                <w:lang w:val="en-GB" w:eastAsia="en-GB"/>
                <w14:ligatures w14:val="none"/>
              </w:rPr>
              <w:t xml:space="preserve"> to:</w:t>
            </w:r>
          </w:p>
          <w:p w:rsidRPr="00BE0FAF" w:rsidR="00F37A06" w:rsidP="007F082E" w:rsidRDefault="00F37A06" w14:paraId="32DD3C95" w14:textId="77777777">
            <w:pPr>
              <w:numPr>
                <w:ilvl w:val="0"/>
                <w:numId w:val="2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Action Fraud</w:t>
            </w:r>
          </w:p>
          <w:p w:rsidRPr="00BE0FAF" w:rsidR="00F37A06" w:rsidP="007F082E" w:rsidRDefault="00F37A06" w14:paraId="6C69EE6D" w14:textId="77777777">
            <w:pPr>
              <w:numPr>
                <w:ilvl w:val="0"/>
                <w:numId w:val="22"/>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lastRenderedPageBreak/>
              <w:t>DfE</w:t>
            </w:r>
          </w:p>
          <w:p w:rsidRPr="00BE0FAF" w:rsidR="00F37A06" w:rsidP="007F082E" w:rsidRDefault="00F37A06" w14:paraId="36ECC4AF"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Where applicable schools and colleges must report </w:t>
            </w:r>
            <w:proofErr w:type="spellStart"/>
            <w:r w:rsidRPr="00BE0FAF">
              <w:rPr>
                <w:rFonts w:ascii="Arial" w:hAnsi="Arial" w:eastAsia="Times New Roman" w:cs="Arial"/>
                <w:kern w:val="0"/>
                <w:sz w:val="16"/>
                <w:szCs w:val="16"/>
                <w:lang w:val="en-GB" w:eastAsia="en-GB"/>
                <w14:ligatures w14:val="none"/>
              </w:rPr>
              <w:t>cyber attacks</w:t>
            </w:r>
            <w:proofErr w:type="spellEnd"/>
            <w:r w:rsidRPr="00BE0FAF">
              <w:rPr>
                <w:rFonts w:ascii="Arial" w:hAnsi="Arial" w:eastAsia="Times New Roman" w:cs="Arial"/>
                <w:kern w:val="0"/>
                <w:sz w:val="16"/>
                <w:szCs w:val="16"/>
                <w:lang w:val="en-GB" w:eastAsia="en-GB"/>
                <w14:ligatures w14:val="none"/>
              </w:rPr>
              <w:t xml:space="preserve"> to ICO.</w:t>
            </w:r>
          </w:p>
          <w:p w:rsidRPr="00BE0FAF" w:rsidR="00F37A06" w:rsidP="007F082E" w:rsidRDefault="00F37A06" w14:paraId="3442356E"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You must act in accordance with:</w:t>
            </w:r>
          </w:p>
          <w:p w:rsidRPr="00BE0FAF" w:rsidR="00F37A06" w:rsidP="007F082E" w:rsidRDefault="00F37A06" w14:paraId="6B089E37" w14:textId="77777777">
            <w:pPr>
              <w:numPr>
                <w:ilvl w:val="0"/>
                <w:numId w:val="23"/>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Action Fraud guidance for </w:t>
            </w:r>
            <w:hyperlink w:history="1" r:id="rId49">
              <w:r w:rsidRPr="00BE0FAF">
                <w:rPr>
                  <w:rFonts w:ascii="Arial" w:hAnsi="Arial" w:eastAsia="Times New Roman" w:cs="Arial"/>
                  <w:color w:val="0000FF"/>
                  <w:kern w:val="0"/>
                  <w:sz w:val="16"/>
                  <w:szCs w:val="16"/>
                  <w:u w:val="single"/>
                  <w:lang w:val="en-GB" w:eastAsia="en-GB"/>
                  <w14:ligatures w14:val="none"/>
                </w:rPr>
                <w:t>reporting fraud and cyber crime</w:t>
              </w:r>
            </w:hyperlink>
            <w:r w:rsidRPr="00BE0FAF">
              <w:rPr>
                <w:rFonts w:ascii="Arial" w:hAnsi="Arial" w:eastAsia="Times New Roman" w:cs="Arial"/>
                <w:kern w:val="0"/>
                <w:sz w:val="16"/>
                <w:szCs w:val="16"/>
                <w:lang w:val="en-GB" w:eastAsia="en-GB"/>
                <w14:ligatures w14:val="none"/>
              </w:rPr>
              <w:t xml:space="preserve"> </w:t>
            </w:r>
          </w:p>
          <w:p w:rsidRPr="00BE0FAF" w:rsidR="00F37A06" w:rsidP="007F082E" w:rsidRDefault="00F37A06" w14:paraId="44AA9B57" w14:textId="77777777">
            <w:pPr>
              <w:numPr>
                <w:ilvl w:val="0"/>
                <w:numId w:val="23"/>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ESFA </w:t>
            </w:r>
            <w:hyperlink w:history="1" r:id="rId50">
              <w:r w:rsidRPr="00BE0FAF">
                <w:rPr>
                  <w:rFonts w:ascii="Arial" w:hAnsi="Arial" w:eastAsia="Times New Roman" w:cs="Arial"/>
                  <w:color w:val="0000FF"/>
                  <w:kern w:val="0"/>
                  <w:sz w:val="16"/>
                  <w:szCs w:val="16"/>
                  <w:u w:val="single"/>
                  <w:lang w:val="en-GB" w:eastAsia="en-GB"/>
                  <w14:ligatures w14:val="none"/>
                </w:rPr>
                <w:t>Academy Trust Handbook Part 6</w:t>
              </w:r>
            </w:hyperlink>
            <w:r w:rsidRPr="00BE0FAF">
              <w:rPr>
                <w:rFonts w:ascii="Arial" w:hAnsi="Arial" w:eastAsia="Times New Roman" w:cs="Arial"/>
                <w:kern w:val="0"/>
                <w:sz w:val="16"/>
                <w:szCs w:val="16"/>
                <w:lang w:val="en-GB" w:eastAsia="en-GB"/>
                <w14:ligatures w14:val="none"/>
              </w:rPr>
              <w:t xml:space="preserve"> </w:t>
            </w:r>
          </w:p>
          <w:p w:rsidRPr="00BE0FAF" w:rsidR="00F37A06" w:rsidP="007F082E" w:rsidRDefault="00F37A06" w14:paraId="60164014" w14:textId="77777777">
            <w:pPr>
              <w:numPr>
                <w:ilvl w:val="0"/>
                <w:numId w:val="23"/>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ICO requirements for </w:t>
            </w:r>
            <w:hyperlink w:history="1" r:id="rId51">
              <w:r w:rsidRPr="00BE0FAF">
                <w:rPr>
                  <w:rFonts w:ascii="Arial" w:hAnsi="Arial" w:eastAsia="Times New Roman" w:cs="Arial"/>
                  <w:color w:val="0000FF"/>
                  <w:kern w:val="0"/>
                  <w:sz w:val="16"/>
                  <w:szCs w:val="16"/>
                  <w:u w:val="single"/>
                  <w:lang w:val="en-GB" w:eastAsia="en-GB"/>
                  <w14:ligatures w14:val="none"/>
                </w:rPr>
                <w:t>reporting personal data breaches</w:t>
              </w:r>
            </w:hyperlink>
            <w:r w:rsidRPr="00BE0FAF">
              <w:rPr>
                <w:rFonts w:ascii="Arial" w:hAnsi="Arial" w:eastAsia="Times New Roman" w:cs="Arial"/>
                <w:kern w:val="0"/>
                <w:sz w:val="16"/>
                <w:szCs w:val="16"/>
                <w:lang w:val="en-GB" w:eastAsia="en-GB"/>
                <w14:ligatures w14:val="none"/>
              </w:rPr>
              <w:t xml:space="preserve"> </w:t>
            </w:r>
          </w:p>
          <w:p w:rsidRPr="00BE0FAF" w:rsidR="00F37A06" w:rsidP="007F082E" w:rsidRDefault="00F37A06" w14:paraId="50A5398C" w14:textId="77777777">
            <w:pPr>
              <w:rPr>
                <w:rFonts w:ascii="Arial" w:hAnsi="Arial" w:cs="Arial"/>
                <w:sz w:val="16"/>
                <w:szCs w:val="16"/>
              </w:rPr>
            </w:pPr>
          </w:p>
        </w:tc>
        <w:tc>
          <w:tcPr>
            <w:tcW w:w="1050" w:type="pct"/>
            <w:tcMar/>
          </w:tcPr>
          <w:p w:rsidRPr="00BE0FAF" w:rsidR="00F37A06" w:rsidP="007F082E" w:rsidRDefault="00F37A06" w14:paraId="6D9D9A7B" w14:textId="77777777">
            <w:pPr>
              <w:rPr>
                <w:rFonts w:ascii="Arial" w:hAnsi="Arial" w:cs="Arial"/>
                <w:sz w:val="16"/>
                <w:szCs w:val="16"/>
              </w:rPr>
            </w:pPr>
          </w:p>
        </w:tc>
        <w:tc>
          <w:tcPr>
            <w:tcW w:w="353" w:type="pct"/>
            <w:tcMar/>
          </w:tcPr>
          <w:p w:rsidRPr="00BE0FAF" w:rsidR="00F37A06" w:rsidP="007F082E" w:rsidRDefault="00F37A06" w14:paraId="523C4CBB" w14:textId="77777777">
            <w:pPr>
              <w:rPr>
                <w:rFonts w:ascii="Arial" w:hAnsi="Arial" w:cs="Arial"/>
                <w:sz w:val="16"/>
                <w:szCs w:val="16"/>
              </w:rPr>
            </w:pPr>
            <w:r w:rsidRPr="00BE0FAF">
              <w:rPr>
                <w:rFonts w:ascii="Arial" w:hAnsi="Arial" w:cs="Arial"/>
                <w:sz w:val="16"/>
                <w:szCs w:val="16"/>
              </w:rPr>
              <w:t>You should implement this standard as soon as you can.</w:t>
            </w:r>
          </w:p>
        </w:tc>
        <w:tc>
          <w:tcPr>
            <w:tcW w:w="573" w:type="pct"/>
            <w:tcMar/>
          </w:tcPr>
          <w:p w:rsidRPr="00BE0FAF" w:rsidR="00F37A06" w:rsidP="007F082E" w:rsidRDefault="00F37A06" w14:paraId="6E587913" w14:textId="77777777">
            <w:pPr>
              <w:rPr>
                <w:rFonts w:ascii="Arial" w:hAnsi="Arial" w:cs="Arial"/>
                <w:sz w:val="16"/>
                <w:szCs w:val="16"/>
              </w:rPr>
            </w:pPr>
            <w:r w:rsidRPr="64F8929C">
              <w:rPr>
                <w:rFonts w:ascii="Arial" w:hAnsi="Arial" w:cs="Arial"/>
                <w:sz w:val="16"/>
                <w:szCs w:val="16"/>
              </w:rPr>
              <w:t xml:space="preserve">Any </w:t>
            </w:r>
            <w:proofErr w:type="spellStart"/>
            <w:r w:rsidRPr="64F8929C">
              <w:rPr>
                <w:rFonts w:ascii="Arial" w:hAnsi="Arial" w:cs="Arial"/>
                <w:sz w:val="16"/>
                <w:szCs w:val="16"/>
              </w:rPr>
              <w:t>cyber attack</w:t>
            </w:r>
            <w:proofErr w:type="spellEnd"/>
            <w:r w:rsidRPr="64F8929C">
              <w:rPr>
                <w:rFonts w:ascii="Arial" w:hAnsi="Arial" w:cs="Arial"/>
                <w:sz w:val="16"/>
                <w:szCs w:val="16"/>
              </w:rPr>
              <w:t xml:space="preserve"> will be promptly reported to senior school staff/ICO and to Action Fraud &amp; DfE.</w:t>
            </w:r>
          </w:p>
        </w:tc>
      </w:tr>
      <w:tr w:rsidRPr="00BE0FAF" w:rsidR="00F37A06" w:rsidTr="63FFCF14" w14:paraId="17AF9484" w14:textId="77777777">
        <w:tc>
          <w:tcPr>
            <w:tcW w:w="403" w:type="pct"/>
            <w:tcMar/>
          </w:tcPr>
          <w:p w:rsidRPr="00BE0FAF" w:rsidR="00F37A06" w:rsidP="007F082E" w:rsidRDefault="00F37A06" w14:paraId="0182056D" w14:textId="77777777">
            <w:pPr>
              <w:rPr>
                <w:rFonts w:ascii="Arial" w:hAnsi="Arial" w:cs="Arial"/>
                <w:sz w:val="16"/>
                <w:szCs w:val="16"/>
              </w:rPr>
            </w:pPr>
            <w:r w:rsidRPr="00BE0FAF">
              <w:rPr>
                <w:rFonts w:ascii="Arial" w:hAnsi="Arial" w:cs="Arial"/>
                <w:sz w:val="16"/>
                <w:szCs w:val="16"/>
              </w:rPr>
              <w:lastRenderedPageBreak/>
              <w:t>You must conduct a Data Protection Impact Assessment by statute for personal data you hold as required by General Data Protection Regulation</w:t>
            </w:r>
          </w:p>
        </w:tc>
        <w:tc>
          <w:tcPr>
            <w:tcW w:w="660" w:type="pct"/>
            <w:tcMar/>
          </w:tcPr>
          <w:p w:rsidRPr="00BE0FAF" w:rsidR="00F37A06" w:rsidP="007F082E" w:rsidRDefault="00F37A06" w14:paraId="7416CEE8"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The protection of sensitive and personal data is vital to:</w:t>
            </w:r>
          </w:p>
          <w:p w:rsidRPr="00BE0FAF" w:rsidR="00F37A06" w:rsidP="007F082E" w:rsidRDefault="00F37A06" w14:paraId="2A0C8FD9" w14:textId="77777777">
            <w:pPr>
              <w:numPr>
                <w:ilvl w:val="0"/>
                <w:numId w:val="24"/>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the safety of staff and students</w:t>
            </w:r>
          </w:p>
          <w:p w:rsidRPr="00BE0FAF" w:rsidR="00F37A06" w:rsidP="007F082E" w:rsidRDefault="00F37A06" w14:paraId="3EF736B2" w14:textId="77777777">
            <w:pPr>
              <w:numPr>
                <w:ilvl w:val="0"/>
                <w:numId w:val="24"/>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the reputation of schools and colleges</w:t>
            </w:r>
          </w:p>
          <w:p w:rsidRPr="00BE0FAF" w:rsidR="00F37A06" w:rsidP="007F082E" w:rsidRDefault="00F37A06" w14:paraId="2CFA33B7" w14:textId="77777777">
            <w:pPr>
              <w:numPr>
                <w:ilvl w:val="0"/>
                <w:numId w:val="24"/>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the confidence placed in schools and </w:t>
            </w:r>
            <w:proofErr w:type="gramStart"/>
            <w:r w:rsidRPr="00BE0FAF">
              <w:rPr>
                <w:rFonts w:ascii="Arial" w:hAnsi="Arial" w:eastAsia="Times New Roman" w:cs="Arial"/>
                <w:kern w:val="0"/>
                <w:sz w:val="16"/>
                <w:szCs w:val="16"/>
                <w:lang w:val="en-GB" w:eastAsia="en-GB"/>
                <w14:ligatures w14:val="none"/>
              </w:rPr>
              <w:t>colleges</w:t>
            </w:r>
            <w:proofErr w:type="gramEnd"/>
          </w:p>
          <w:p w:rsidRPr="00BE0FAF" w:rsidR="00F37A06" w:rsidP="007F082E" w:rsidRDefault="00F37A06" w14:paraId="159EC049" w14:textId="77777777">
            <w:pPr>
              <w:numPr>
                <w:ilvl w:val="0"/>
                <w:numId w:val="24"/>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avoid the legal liabilities which security breaches expose schools and colleges to</w:t>
            </w:r>
          </w:p>
          <w:p w:rsidRPr="00BE0FAF" w:rsidR="00F37A06" w:rsidP="007F082E" w:rsidRDefault="00F37A06" w14:paraId="06436AF8" w14:textId="77777777">
            <w:pPr>
              <w:rPr>
                <w:rFonts w:ascii="Arial" w:hAnsi="Arial" w:cs="Arial"/>
                <w:sz w:val="16"/>
                <w:szCs w:val="16"/>
              </w:rPr>
            </w:pPr>
          </w:p>
        </w:tc>
        <w:tc>
          <w:tcPr>
            <w:tcW w:w="1213" w:type="pct"/>
            <w:tcMar/>
          </w:tcPr>
          <w:p w:rsidRPr="00BE0FAF" w:rsidR="00F37A06" w:rsidP="007F082E" w:rsidRDefault="00F37A06" w14:paraId="636B5348"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You should control access to data in consultation with your IT service provider and the Data Protection Officer. This is to safeguard staff and students as required by the </w:t>
            </w:r>
            <w:hyperlink w:history="1" r:id="rId52">
              <w:r w:rsidRPr="00BE0FAF">
                <w:rPr>
                  <w:rFonts w:ascii="Arial" w:hAnsi="Arial" w:eastAsia="Times New Roman" w:cs="Arial"/>
                  <w:color w:val="0000FF"/>
                  <w:kern w:val="0"/>
                  <w:sz w:val="16"/>
                  <w:szCs w:val="16"/>
                  <w:u w:val="single"/>
                  <w:lang w:val="en-GB" w:eastAsia="en-GB"/>
                  <w14:ligatures w14:val="none"/>
                </w:rPr>
                <w:t>General Data Protection Regulation (GDPR).</w:t>
              </w:r>
            </w:hyperlink>
          </w:p>
          <w:p w:rsidRPr="00BE0FAF" w:rsidR="00F37A06" w:rsidP="007F082E" w:rsidRDefault="00F37A06" w14:paraId="2766CAEC"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To meet the standard, you must:</w:t>
            </w:r>
          </w:p>
          <w:p w:rsidRPr="00BE0FAF" w:rsidR="00F37A06" w:rsidP="007F082E" w:rsidRDefault="00F37A06" w14:paraId="2D838A70" w14:textId="77777777">
            <w:pPr>
              <w:numPr>
                <w:ilvl w:val="0"/>
                <w:numId w:val="25"/>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understand the </w:t>
            </w:r>
            <w:hyperlink w:history="1" w:anchor=":~:text=Personal%20data%20is%20defined%20in%20the%20UK%20GDPR,genetic%2C%20mental%2C%20economic%2C%20cultural%20or%20social%20identity%20" r:id="rId53">
              <w:r w:rsidRPr="00BE0FAF">
                <w:rPr>
                  <w:rFonts w:ascii="Arial" w:hAnsi="Arial" w:eastAsia="Times New Roman" w:cs="Arial"/>
                  <w:color w:val="0000FF"/>
                  <w:kern w:val="0"/>
                  <w:sz w:val="16"/>
                  <w:szCs w:val="16"/>
                  <w:u w:val="single"/>
                  <w:lang w:val="en-GB" w:eastAsia="en-GB"/>
                  <w14:ligatures w14:val="none"/>
                </w:rPr>
                <w:t>definition of personal data</w:t>
              </w:r>
            </w:hyperlink>
            <w:r w:rsidRPr="00BE0FAF">
              <w:rPr>
                <w:rFonts w:ascii="Arial" w:hAnsi="Arial" w:eastAsia="Times New Roman" w:cs="Arial"/>
                <w:kern w:val="0"/>
                <w:sz w:val="16"/>
                <w:szCs w:val="16"/>
                <w:lang w:val="en-GB" w:eastAsia="en-GB"/>
                <w14:ligatures w14:val="none"/>
              </w:rPr>
              <w:t xml:space="preserve"> </w:t>
            </w:r>
          </w:p>
          <w:p w:rsidRPr="00BE0FAF" w:rsidR="00F37A06" w:rsidP="007F082E" w:rsidRDefault="00F37A06" w14:paraId="2A62C833" w14:textId="77777777">
            <w:pPr>
              <w:numPr>
                <w:ilvl w:val="0"/>
                <w:numId w:val="25"/>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assess the risk of compromise, and the degree of damage caused by a security compromise, to work out the resources required to protect the </w:t>
            </w:r>
            <w:proofErr w:type="gramStart"/>
            <w:r w:rsidRPr="00BE0FAF">
              <w:rPr>
                <w:rFonts w:ascii="Arial" w:hAnsi="Arial" w:eastAsia="Times New Roman" w:cs="Arial"/>
                <w:kern w:val="0"/>
                <w:sz w:val="16"/>
                <w:szCs w:val="16"/>
                <w:lang w:val="en-GB" w:eastAsia="en-GB"/>
                <w14:ligatures w14:val="none"/>
              </w:rPr>
              <w:t>data</w:t>
            </w:r>
            <w:proofErr w:type="gramEnd"/>
          </w:p>
          <w:p w:rsidRPr="00BE0FAF" w:rsidR="00F37A06" w:rsidP="007F082E" w:rsidRDefault="00F37A06" w14:paraId="2AA71A61" w14:textId="77777777">
            <w:pPr>
              <w:numPr>
                <w:ilvl w:val="0"/>
                <w:numId w:val="25"/>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pseudonymise or encrypt any personal data while stored and in transit to a third </w:t>
            </w:r>
            <w:proofErr w:type="gramStart"/>
            <w:r w:rsidRPr="00BE0FAF">
              <w:rPr>
                <w:rFonts w:ascii="Arial" w:hAnsi="Arial" w:eastAsia="Times New Roman" w:cs="Arial"/>
                <w:kern w:val="0"/>
                <w:sz w:val="16"/>
                <w:szCs w:val="16"/>
                <w:lang w:val="en-GB" w:eastAsia="en-GB"/>
                <w14:ligatures w14:val="none"/>
              </w:rPr>
              <w:t>party</w:t>
            </w:r>
            <w:proofErr w:type="gramEnd"/>
          </w:p>
          <w:p w:rsidRPr="00BE0FAF" w:rsidR="00F37A06" w:rsidP="007F082E" w:rsidRDefault="00F37A06" w14:paraId="67ABCA83" w14:textId="77777777">
            <w:pPr>
              <w:numPr>
                <w:ilvl w:val="0"/>
                <w:numId w:val="25"/>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ensure the confidentiality, integrity and availability of the data and systems processing </w:t>
            </w:r>
            <w:proofErr w:type="gramStart"/>
            <w:r w:rsidRPr="00BE0FAF">
              <w:rPr>
                <w:rFonts w:ascii="Arial" w:hAnsi="Arial" w:eastAsia="Times New Roman" w:cs="Arial"/>
                <w:kern w:val="0"/>
                <w:sz w:val="16"/>
                <w:szCs w:val="16"/>
                <w:lang w:val="en-GB" w:eastAsia="en-GB"/>
                <w14:ligatures w14:val="none"/>
              </w:rPr>
              <w:t>them</w:t>
            </w:r>
            <w:proofErr w:type="gramEnd"/>
          </w:p>
          <w:p w:rsidRPr="00BE0FAF" w:rsidR="00F37A06" w:rsidP="007F082E" w:rsidRDefault="00F37A06" w14:paraId="4484E42C" w14:textId="77777777">
            <w:pPr>
              <w:numPr>
                <w:ilvl w:val="0"/>
                <w:numId w:val="25"/>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restore complete and accurate data after an incident in a timely </w:t>
            </w:r>
            <w:proofErr w:type="gramStart"/>
            <w:r w:rsidRPr="00BE0FAF">
              <w:rPr>
                <w:rFonts w:ascii="Arial" w:hAnsi="Arial" w:eastAsia="Times New Roman" w:cs="Arial"/>
                <w:kern w:val="0"/>
                <w:sz w:val="16"/>
                <w:szCs w:val="16"/>
                <w:lang w:val="en-GB" w:eastAsia="en-GB"/>
                <w14:ligatures w14:val="none"/>
              </w:rPr>
              <w:t>fashion</w:t>
            </w:r>
            <w:proofErr w:type="gramEnd"/>
          </w:p>
          <w:p w:rsidRPr="00BE0FAF" w:rsidR="00F37A06" w:rsidP="007F082E" w:rsidRDefault="00F37A06" w14:paraId="39324AFF" w14:textId="77777777">
            <w:pPr>
              <w:numPr>
                <w:ilvl w:val="0"/>
                <w:numId w:val="25"/>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design and apply processes for testing and assessing the effectiveness of all measures used to safeguard data and its </w:t>
            </w:r>
            <w:proofErr w:type="gramStart"/>
            <w:r w:rsidRPr="00BE0FAF">
              <w:rPr>
                <w:rFonts w:ascii="Arial" w:hAnsi="Arial" w:eastAsia="Times New Roman" w:cs="Arial"/>
                <w:kern w:val="0"/>
                <w:sz w:val="16"/>
                <w:szCs w:val="16"/>
                <w:lang w:val="en-GB" w:eastAsia="en-GB"/>
                <w14:ligatures w14:val="none"/>
              </w:rPr>
              <w:t>use</w:t>
            </w:r>
            <w:proofErr w:type="gramEnd"/>
          </w:p>
          <w:p w:rsidRPr="00BE0FAF" w:rsidR="00F37A06" w:rsidP="007F082E" w:rsidRDefault="00F37A06" w14:paraId="5973D866"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There is DfE guidance on:</w:t>
            </w:r>
          </w:p>
          <w:p w:rsidRPr="00BE0FAF" w:rsidR="00F37A06" w:rsidP="007F082E" w:rsidRDefault="00F37A06" w14:paraId="4C41B0FF" w14:textId="77777777">
            <w:pPr>
              <w:numPr>
                <w:ilvl w:val="0"/>
                <w:numId w:val="26"/>
              </w:numPr>
              <w:spacing w:before="100" w:beforeAutospacing="1" w:after="100" w:afterAutospacing="1"/>
              <w:rPr>
                <w:rFonts w:ascii="Arial" w:hAnsi="Arial" w:eastAsia="Times New Roman" w:cs="Arial"/>
                <w:kern w:val="0"/>
                <w:sz w:val="16"/>
                <w:szCs w:val="16"/>
                <w:lang w:val="en-GB" w:eastAsia="en-GB"/>
                <w14:ligatures w14:val="none"/>
              </w:rPr>
            </w:pPr>
            <w:hyperlink w:history="1" r:id="rId54">
              <w:r w:rsidRPr="00BE0FAF">
                <w:rPr>
                  <w:rFonts w:ascii="Arial" w:hAnsi="Arial" w:eastAsia="Times New Roman" w:cs="Arial"/>
                  <w:color w:val="0000FF"/>
                  <w:kern w:val="0"/>
                  <w:sz w:val="16"/>
                  <w:szCs w:val="16"/>
                  <w:u w:val="single"/>
                  <w:lang w:val="en-GB" w:eastAsia="en-GB"/>
                  <w14:ligatures w14:val="none"/>
                </w:rPr>
                <w:t>academy trust risk management</w:t>
              </w:r>
            </w:hyperlink>
          </w:p>
          <w:p w:rsidRPr="00BE0FAF" w:rsidR="00F37A06" w:rsidP="007F082E" w:rsidRDefault="00F37A06" w14:paraId="0F300EB7" w14:textId="77777777">
            <w:pPr>
              <w:numPr>
                <w:ilvl w:val="0"/>
                <w:numId w:val="26"/>
              </w:numPr>
              <w:spacing w:before="100" w:beforeAutospacing="1" w:after="100" w:afterAutospacing="1"/>
              <w:rPr>
                <w:rFonts w:ascii="Arial" w:hAnsi="Arial" w:eastAsia="Times New Roman" w:cs="Arial"/>
                <w:kern w:val="0"/>
                <w:sz w:val="16"/>
                <w:szCs w:val="16"/>
                <w:lang w:val="en-GB" w:eastAsia="en-GB"/>
                <w14:ligatures w14:val="none"/>
              </w:rPr>
            </w:pPr>
            <w:hyperlink w:history="1" r:id="rId55">
              <w:r w:rsidRPr="00BE0FAF">
                <w:rPr>
                  <w:rFonts w:ascii="Arial" w:hAnsi="Arial" w:eastAsia="Times New Roman" w:cs="Arial"/>
                  <w:color w:val="0000FF"/>
                  <w:kern w:val="0"/>
                  <w:sz w:val="16"/>
                  <w:szCs w:val="16"/>
                  <w:u w:val="single"/>
                  <w:lang w:val="en-GB" w:eastAsia="en-GB"/>
                  <w14:ligatures w14:val="none"/>
                </w:rPr>
                <w:t>data protection for schools</w:t>
              </w:r>
            </w:hyperlink>
          </w:p>
          <w:p w:rsidRPr="00BE0FAF" w:rsidR="00F37A06" w:rsidP="007F082E" w:rsidRDefault="00F37A06" w14:paraId="41B1416C" w14:textId="77777777">
            <w:pPr>
              <w:rPr>
                <w:rFonts w:ascii="Arial" w:hAnsi="Arial" w:cs="Arial"/>
                <w:sz w:val="16"/>
                <w:szCs w:val="16"/>
              </w:rPr>
            </w:pPr>
          </w:p>
        </w:tc>
        <w:tc>
          <w:tcPr>
            <w:tcW w:w="747" w:type="pct"/>
            <w:tcMar/>
          </w:tcPr>
          <w:p w:rsidRPr="00BE0FAF" w:rsidR="00F37A06" w:rsidP="007F082E" w:rsidRDefault="00F37A06" w14:paraId="482795E4"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Academy trusts should incorporate the risk assessment into the risk register.</w:t>
            </w:r>
          </w:p>
          <w:p w:rsidRPr="00BE0FAF" w:rsidR="00F37A06" w:rsidP="007F082E" w:rsidRDefault="00F37A06" w14:paraId="31AE1483"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If you rely upon encryption to protect data, this should be:</w:t>
            </w:r>
          </w:p>
          <w:p w:rsidRPr="00BE0FAF" w:rsidR="00F37A06" w:rsidP="007F082E" w:rsidRDefault="00F37A06" w14:paraId="7E55A068" w14:textId="77777777">
            <w:pPr>
              <w:numPr>
                <w:ilvl w:val="0"/>
                <w:numId w:val="27"/>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strong encryption</w:t>
            </w:r>
          </w:p>
          <w:p w:rsidRPr="00BE0FAF" w:rsidR="00F37A06" w:rsidP="007F082E" w:rsidRDefault="00F37A06" w14:paraId="35F7A62D" w14:textId="77777777">
            <w:pPr>
              <w:numPr>
                <w:ilvl w:val="0"/>
                <w:numId w:val="27"/>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using encryption systems that are still </w:t>
            </w:r>
            <w:proofErr w:type="gramStart"/>
            <w:r w:rsidRPr="00BE0FAF">
              <w:rPr>
                <w:rFonts w:ascii="Arial" w:hAnsi="Arial" w:eastAsia="Times New Roman" w:cs="Arial"/>
                <w:kern w:val="0"/>
                <w:sz w:val="16"/>
                <w:szCs w:val="16"/>
                <w:lang w:val="en-GB" w:eastAsia="en-GB"/>
                <w14:ligatures w14:val="none"/>
              </w:rPr>
              <w:t>supported</w:t>
            </w:r>
            <w:proofErr w:type="gramEnd"/>
          </w:p>
          <w:p w:rsidRPr="00BE0FAF" w:rsidR="00F37A06" w:rsidP="007F082E" w:rsidRDefault="00F37A06" w14:paraId="78AED181" w14:textId="77777777">
            <w:pPr>
              <w:numPr>
                <w:ilvl w:val="0"/>
                <w:numId w:val="27"/>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with a life appropriate to the sensitivity of the data being stored</w:t>
            </w:r>
          </w:p>
          <w:p w:rsidRPr="00BE0FAF" w:rsidR="00F37A06" w:rsidP="007F082E" w:rsidRDefault="00F37A06" w14:paraId="65A834CD"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The ICO provides </w:t>
            </w:r>
            <w:hyperlink w:history="1" r:id="rId56">
              <w:r w:rsidRPr="00BE0FAF">
                <w:rPr>
                  <w:rFonts w:ascii="Arial" w:hAnsi="Arial" w:eastAsia="Times New Roman" w:cs="Arial"/>
                  <w:color w:val="0000FF"/>
                  <w:kern w:val="0"/>
                  <w:sz w:val="16"/>
                  <w:szCs w:val="16"/>
                  <w:u w:val="single"/>
                  <w:lang w:val="en-GB" w:eastAsia="en-GB"/>
                  <w14:ligatures w14:val="none"/>
                </w:rPr>
                <w:t>advice on how data encryption should be used</w:t>
              </w:r>
            </w:hyperlink>
            <w:r w:rsidRPr="00BE0FAF">
              <w:rPr>
                <w:rFonts w:ascii="Arial" w:hAnsi="Arial" w:eastAsia="Times New Roman" w:cs="Arial"/>
                <w:kern w:val="0"/>
                <w:sz w:val="16"/>
                <w:szCs w:val="16"/>
                <w:lang w:val="en-GB" w:eastAsia="en-GB"/>
                <w14:ligatures w14:val="none"/>
              </w:rPr>
              <w:t>.</w:t>
            </w:r>
          </w:p>
          <w:p w:rsidRPr="00BE0FAF" w:rsidR="00F37A06" w:rsidP="007F082E" w:rsidRDefault="00F37A06" w14:paraId="00FE8EE4"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The ICO also provides a </w:t>
            </w:r>
            <w:hyperlink w:history="1" r:id="rId57">
              <w:r w:rsidRPr="00BE0FAF">
                <w:rPr>
                  <w:rFonts w:ascii="Arial" w:hAnsi="Arial" w:eastAsia="Times New Roman" w:cs="Arial"/>
                  <w:color w:val="0000FF"/>
                  <w:kern w:val="0"/>
                  <w:sz w:val="16"/>
                  <w:szCs w:val="16"/>
                  <w:u w:val="single"/>
                  <w:lang w:val="en-GB" w:eastAsia="en-GB"/>
                  <w14:ligatures w14:val="none"/>
                </w:rPr>
                <w:t>template for DPIA</w:t>
              </w:r>
            </w:hyperlink>
            <w:r w:rsidRPr="00BE0FAF">
              <w:rPr>
                <w:rFonts w:ascii="Arial" w:hAnsi="Arial" w:eastAsia="Times New Roman" w:cs="Arial"/>
                <w:kern w:val="0"/>
                <w:sz w:val="16"/>
                <w:szCs w:val="16"/>
                <w:lang w:val="en-GB" w:eastAsia="en-GB"/>
                <w14:ligatures w14:val="none"/>
              </w:rPr>
              <w:t>.</w:t>
            </w:r>
          </w:p>
          <w:p w:rsidRPr="00BE0FAF" w:rsidR="00F37A06" w:rsidP="007F082E" w:rsidRDefault="00F37A06" w14:paraId="40BC8251"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Additional protection or password protection should meet the technical requirements in the </w:t>
            </w:r>
            <w:hyperlink w:history="1" w:anchor="accounts-should-only-have-the-access-they-require-to-perform-their-role-and-should-be-authenticated-to-access-data-and-services" r:id="rId58">
              <w:r w:rsidRPr="00BE0FAF">
                <w:rPr>
                  <w:rFonts w:ascii="Arial" w:hAnsi="Arial" w:eastAsia="Times New Roman" w:cs="Arial"/>
                  <w:color w:val="0000FF"/>
                  <w:kern w:val="0"/>
                  <w:sz w:val="16"/>
                  <w:szCs w:val="16"/>
                  <w:u w:val="single"/>
                  <w:lang w:val="en-GB" w:eastAsia="en-GB"/>
                  <w14:ligatures w14:val="none"/>
                </w:rPr>
                <w:t>account access standard</w:t>
              </w:r>
            </w:hyperlink>
            <w:r w:rsidRPr="00BE0FAF">
              <w:rPr>
                <w:rFonts w:ascii="Arial" w:hAnsi="Arial" w:eastAsia="Times New Roman" w:cs="Arial"/>
                <w:kern w:val="0"/>
                <w:sz w:val="16"/>
                <w:szCs w:val="16"/>
                <w:lang w:val="en-GB" w:eastAsia="en-GB"/>
                <w14:ligatures w14:val="none"/>
              </w:rPr>
              <w:t>.</w:t>
            </w:r>
          </w:p>
          <w:p w:rsidRPr="00BE0FAF" w:rsidR="00F37A06" w:rsidP="007F082E" w:rsidRDefault="00F37A06" w14:paraId="1AE02DD4"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You should limit access to those staff with a specific need. Do this by </w:t>
            </w:r>
            <w:r w:rsidRPr="00BE0FAF">
              <w:rPr>
                <w:rFonts w:ascii="Arial" w:hAnsi="Arial" w:eastAsia="Times New Roman" w:cs="Arial"/>
                <w:kern w:val="0"/>
                <w:sz w:val="16"/>
                <w:szCs w:val="16"/>
                <w:lang w:val="en-GB" w:eastAsia="en-GB"/>
                <w14:ligatures w14:val="none"/>
              </w:rPr>
              <w:lastRenderedPageBreak/>
              <w:t>specific content area, and not blanket permissions.</w:t>
            </w:r>
          </w:p>
          <w:p w:rsidRPr="00BE0FAF" w:rsidR="00F37A06" w:rsidP="007F082E" w:rsidRDefault="00F37A06" w14:paraId="254AD923"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By achieving all the cyber </w:t>
            </w:r>
            <w:proofErr w:type="gramStart"/>
            <w:r w:rsidRPr="00BE0FAF">
              <w:rPr>
                <w:rFonts w:ascii="Arial" w:hAnsi="Arial" w:eastAsia="Times New Roman" w:cs="Arial"/>
                <w:kern w:val="0"/>
                <w:sz w:val="16"/>
                <w:szCs w:val="16"/>
                <w:lang w:val="en-GB" w:eastAsia="en-GB"/>
                <w14:ligatures w14:val="none"/>
              </w:rPr>
              <w:t>standards</w:t>
            </w:r>
            <w:proofErr w:type="gramEnd"/>
            <w:r w:rsidRPr="00BE0FAF">
              <w:rPr>
                <w:rFonts w:ascii="Arial" w:hAnsi="Arial" w:eastAsia="Times New Roman" w:cs="Arial"/>
                <w:kern w:val="0"/>
                <w:sz w:val="16"/>
                <w:szCs w:val="16"/>
                <w:lang w:val="en-GB" w:eastAsia="en-GB"/>
                <w14:ligatures w14:val="none"/>
              </w:rPr>
              <w:t xml:space="preserve"> you can meet the additional requirements for:</w:t>
            </w:r>
          </w:p>
          <w:p w:rsidRPr="00BE0FAF" w:rsidR="00F37A06" w:rsidP="007F082E" w:rsidRDefault="00F37A06" w14:paraId="4378D341" w14:textId="77777777">
            <w:pPr>
              <w:numPr>
                <w:ilvl w:val="0"/>
                <w:numId w:val="28"/>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confidentiality</w:t>
            </w:r>
          </w:p>
          <w:p w:rsidRPr="00BE0FAF" w:rsidR="00F37A06" w:rsidP="007F082E" w:rsidRDefault="00F37A06" w14:paraId="0D4D3FA8" w14:textId="77777777">
            <w:pPr>
              <w:numPr>
                <w:ilvl w:val="0"/>
                <w:numId w:val="28"/>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integrity</w:t>
            </w:r>
          </w:p>
          <w:p w:rsidRPr="00BE0FAF" w:rsidR="00F37A06" w:rsidP="007F082E" w:rsidRDefault="00F37A06" w14:paraId="678FB7BE" w14:textId="77777777">
            <w:pPr>
              <w:numPr>
                <w:ilvl w:val="0"/>
                <w:numId w:val="28"/>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availability</w:t>
            </w:r>
          </w:p>
          <w:p w:rsidRPr="00BE0FAF" w:rsidR="00F37A06" w:rsidP="007F082E" w:rsidRDefault="00F37A06" w14:paraId="0F88D835" w14:textId="77777777">
            <w:pPr>
              <w:numPr>
                <w:ilvl w:val="0"/>
                <w:numId w:val="28"/>
              </w:numPr>
              <w:spacing w:before="100" w:beforeAutospacing="1" w:after="100" w:afterAutospacing="1"/>
              <w:rPr>
                <w:rFonts w:ascii="Arial" w:hAnsi="Arial" w:cs="Arial"/>
                <w:sz w:val="16"/>
                <w:szCs w:val="16"/>
              </w:rPr>
            </w:pPr>
            <w:r w:rsidRPr="00BE0FAF">
              <w:rPr>
                <w:rFonts w:ascii="Arial" w:hAnsi="Arial" w:eastAsia="Times New Roman" w:cs="Arial"/>
                <w:kern w:val="0"/>
                <w:sz w:val="16"/>
                <w:szCs w:val="16"/>
                <w:lang w:val="en-GB" w:eastAsia="en-GB"/>
                <w14:ligatures w14:val="none"/>
              </w:rPr>
              <w:t>restoration</w:t>
            </w:r>
          </w:p>
        </w:tc>
        <w:tc>
          <w:tcPr>
            <w:tcW w:w="1050" w:type="pct"/>
            <w:tcMar/>
          </w:tcPr>
          <w:p w:rsidRPr="00BE0FAF" w:rsidR="00F37A06" w:rsidP="007F082E" w:rsidRDefault="00F37A06" w14:paraId="0FDB171D" w14:textId="77777777">
            <w:pPr>
              <w:rPr>
                <w:rFonts w:ascii="Arial" w:hAnsi="Arial" w:cs="Arial"/>
                <w:sz w:val="16"/>
                <w:szCs w:val="16"/>
              </w:rPr>
            </w:pPr>
          </w:p>
        </w:tc>
        <w:tc>
          <w:tcPr>
            <w:tcW w:w="353" w:type="pct"/>
            <w:tcMar/>
          </w:tcPr>
          <w:p w:rsidRPr="00BE0FAF" w:rsidR="00F37A06" w:rsidP="007F082E" w:rsidRDefault="00F37A06" w14:paraId="63126D4E" w14:textId="77777777">
            <w:pPr>
              <w:rPr>
                <w:rFonts w:ascii="Arial" w:hAnsi="Arial" w:cs="Arial"/>
                <w:sz w:val="16"/>
                <w:szCs w:val="16"/>
              </w:rPr>
            </w:pPr>
            <w:r w:rsidRPr="00BE0FAF">
              <w:rPr>
                <w:rFonts w:ascii="Arial" w:hAnsi="Arial" w:cs="Arial"/>
                <w:sz w:val="16"/>
                <w:szCs w:val="16"/>
              </w:rPr>
              <w:t>You should already be meeting this standard in accordance with GDPR</w:t>
            </w:r>
          </w:p>
        </w:tc>
        <w:tc>
          <w:tcPr>
            <w:tcW w:w="573" w:type="pct"/>
            <w:tcMar/>
          </w:tcPr>
          <w:p w:rsidRPr="00BE0FAF" w:rsidR="00F37A06" w:rsidP="007F082E" w:rsidRDefault="00F37A06" w14:paraId="54F824E6" w14:textId="77777777">
            <w:pPr>
              <w:rPr>
                <w:rFonts w:ascii="Arial" w:hAnsi="Arial" w:cs="Arial"/>
                <w:sz w:val="16"/>
                <w:szCs w:val="16"/>
              </w:rPr>
            </w:pPr>
            <w:r w:rsidRPr="64F8929C">
              <w:rPr>
                <w:rFonts w:ascii="Arial" w:hAnsi="Arial" w:cs="Arial"/>
                <w:sz w:val="16"/>
                <w:szCs w:val="16"/>
              </w:rPr>
              <w:t>DPIAs completed when introducing new processes as advised by Judicium, our GDPR Consultants.</w:t>
            </w:r>
          </w:p>
          <w:p w:rsidRPr="00BE0FAF" w:rsidR="00F37A06" w:rsidP="007F082E" w:rsidRDefault="00F37A06" w14:paraId="4EAC640B" w14:textId="77777777">
            <w:pPr>
              <w:rPr>
                <w:rFonts w:ascii="Arial" w:hAnsi="Arial" w:cs="Arial"/>
                <w:sz w:val="16"/>
                <w:szCs w:val="16"/>
              </w:rPr>
            </w:pPr>
          </w:p>
          <w:p w:rsidRPr="00BE0FAF" w:rsidR="00F37A06" w:rsidP="007F082E" w:rsidRDefault="00F37A06" w14:paraId="4686E7B1" w14:textId="77777777">
            <w:pPr>
              <w:rPr>
                <w:rFonts w:ascii="Arial" w:hAnsi="Arial" w:cs="Arial"/>
                <w:sz w:val="16"/>
                <w:szCs w:val="16"/>
              </w:rPr>
            </w:pPr>
            <w:r w:rsidRPr="64F8929C">
              <w:rPr>
                <w:rFonts w:ascii="Arial" w:hAnsi="Arial" w:cs="Arial"/>
                <w:sz w:val="16"/>
                <w:szCs w:val="16"/>
              </w:rPr>
              <w:t>Annual Audit by Judicium to ensure GDPR compliance.</w:t>
            </w:r>
          </w:p>
          <w:p w:rsidRPr="00BE0FAF" w:rsidR="00F37A06" w:rsidP="007F082E" w:rsidRDefault="00F37A06" w14:paraId="40734825" w14:textId="77777777">
            <w:pPr>
              <w:rPr>
                <w:rFonts w:ascii="Arial" w:hAnsi="Arial" w:cs="Arial"/>
                <w:sz w:val="16"/>
                <w:szCs w:val="16"/>
              </w:rPr>
            </w:pPr>
          </w:p>
          <w:p w:rsidRPr="00BE0FAF" w:rsidR="00F37A06" w:rsidP="007F082E" w:rsidRDefault="00F37A06" w14:paraId="21A37AED" w14:textId="77777777">
            <w:pPr>
              <w:rPr>
                <w:rFonts w:ascii="Arial" w:hAnsi="Arial" w:cs="Arial"/>
                <w:sz w:val="16"/>
                <w:szCs w:val="16"/>
              </w:rPr>
            </w:pPr>
            <w:r w:rsidRPr="64F8929C">
              <w:rPr>
                <w:rFonts w:ascii="Arial" w:hAnsi="Arial" w:cs="Arial"/>
                <w:sz w:val="16"/>
                <w:szCs w:val="16"/>
              </w:rPr>
              <w:t xml:space="preserve">Data Mapping Process undertaken March 2023 to show data stored and how </w:t>
            </w:r>
            <w:proofErr w:type="spellStart"/>
            <w:proofErr w:type="gramStart"/>
            <w:r w:rsidRPr="64F8929C">
              <w:rPr>
                <w:rFonts w:ascii="Arial" w:hAnsi="Arial" w:cs="Arial"/>
                <w:sz w:val="16"/>
                <w:szCs w:val="16"/>
              </w:rPr>
              <w:t>its</w:t>
            </w:r>
            <w:proofErr w:type="spellEnd"/>
            <w:proofErr w:type="gramEnd"/>
            <w:r w:rsidRPr="64F8929C">
              <w:rPr>
                <w:rFonts w:ascii="Arial" w:hAnsi="Arial" w:cs="Arial"/>
                <w:sz w:val="16"/>
                <w:szCs w:val="16"/>
              </w:rPr>
              <w:t xml:space="preserve"> used.  Approved by Judicium as our GDPR Consultant.</w:t>
            </w:r>
          </w:p>
        </w:tc>
      </w:tr>
      <w:tr w:rsidRPr="00BE0FAF" w:rsidR="00F37A06" w:rsidTr="63FFCF14" w14:paraId="5B3783F2" w14:textId="77777777">
        <w:tc>
          <w:tcPr>
            <w:tcW w:w="403" w:type="pct"/>
            <w:tcMar/>
          </w:tcPr>
          <w:p w:rsidRPr="00BE0FAF" w:rsidR="00F37A06" w:rsidP="007F082E" w:rsidRDefault="00F37A06" w14:paraId="45E14B31" w14:textId="77777777">
            <w:pPr>
              <w:rPr>
                <w:rFonts w:ascii="Arial" w:hAnsi="Arial" w:cs="Arial"/>
                <w:sz w:val="16"/>
                <w:szCs w:val="16"/>
              </w:rPr>
            </w:pPr>
            <w:r w:rsidRPr="00BE0FAF">
              <w:rPr>
                <w:rFonts w:ascii="Arial" w:hAnsi="Arial" w:cs="Arial"/>
                <w:sz w:val="16"/>
                <w:szCs w:val="16"/>
              </w:rPr>
              <w:t>Train all staff with access to school IT networks in the basics of cyber security</w:t>
            </w:r>
          </w:p>
        </w:tc>
        <w:tc>
          <w:tcPr>
            <w:tcW w:w="660" w:type="pct"/>
            <w:tcMar/>
          </w:tcPr>
          <w:p w:rsidRPr="00BE0FAF" w:rsidR="00F37A06" w:rsidP="007F082E" w:rsidRDefault="00F37A06" w14:paraId="6F0E7C53" w14:textId="77777777">
            <w:pPr>
              <w:pStyle w:val="NormalWeb"/>
              <w:rPr>
                <w:rFonts w:ascii="Arial" w:hAnsi="Arial" w:cs="Arial"/>
                <w:sz w:val="16"/>
                <w:szCs w:val="16"/>
              </w:rPr>
            </w:pPr>
            <w:r w:rsidRPr="00BE0FAF">
              <w:rPr>
                <w:rFonts w:ascii="Arial" w:hAnsi="Arial" w:cs="Arial"/>
                <w:sz w:val="16"/>
                <w:szCs w:val="16"/>
              </w:rPr>
              <w:t xml:space="preserve">The most common forms of </w:t>
            </w:r>
            <w:proofErr w:type="spellStart"/>
            <w:r w:rsidRPr="00BE0FAF">
              <w:rPr>
                <w:rFonts w:ascii="Arial" w:hAnsi="Arial" w:cs="Arial"/>
                <w:sz w:val="16"/>
                <w:szCs w:val="16"/>
              </w:rPr>
              <w:t>cyber attack</w:t>
            </w:r>
            <w:proofErr w:type="spellEnd"/>
            <w:r w:rsidRPr="00BE0FAF">
              <w:rPr>
                <w:rFonts w:ascii="Arial" w:hAnsi="Arial" w:cs="Arial"/>
                <w:sz w:val="16"/>
                <w:szCs w:val="16"/>
              </w:rPr>
              <w:t xml:space="preserve"> rely on mistakes by staff members to be successful. Avoiding these mistakes prevents the attacks.</w:t>
            </w:r>
          </w:p>
          <w:p w:rsidRPr="00BE0FAF" w:rsidR="00F37A06" w:rsidP="007F082E" w:rsidRDefault="00F37A06" w14:paraId="19C48114" w14:textId="77777777">
            <w:pPr>
              <w:pStyle w:val="NormalWeb"/>
              <w:rPr>
                <w:rFonts w:ascii="Arial" w:hAnsi="Arial" w:cs="Arial"/>
                <w:sz w:val="16"/>
                <w:szCs w:val="16"/>
              </w:rPr>
            </w:pPr>
            <w:r w:rsidRPr="00BE0FAF">
              <w:rPr>
                <w:rFonts w:ascii="Arial" w:hAnsi="Arial" w:cs="Arial"/>
                <w:sz w:val="16"/>
                <w:szCs w:val="16"/>
              </w:rPr>
              <w:t>Basic cyber security knowledge amongst staff and governors is vital in promoting a more risk aware school culture.</w:t>
            </w:r>
          </w:p>
          <w:p w:rsidRPr="00BE0FAF" w:rsidR="00F37A06" w:rsidP="007F082E" w:rsidRDefault="00F37A06" w14:paraId="229898BC" w14:textId="77777777">
            <w:pPr>
              <w:rPr>
                <w:rFonts w:ascii="Arial" w:hAnsi="Arial" w:cs="Arial"/>
                <w:sz w:val="16"/>
                <w:szCs w:val="16"/>
              </w:rPr>
            </w:pPr>
          </w:p>
        </w:tc>
        <w:tc>
          <w:tcPr>
            <w:tcW w:w="1213" w:type="pct"/>
            <w:tcMar/>
          </w:tcPr>
          <w:p w:rsidRPr="00BE0FAF" w:rsidR="00F37A06" w:rsidP="007F082E" w:rsidRDefault="00F37A06" w14:paraId="53282E2D" w14:textId="77777777">
            <w:pPr>
              <w:pStyle w:val="NormalWeb"/>
              <w:rPr>
                <w:rFonts w:ascii="Arial" w:hAnsi="Arial" w:cs="Arial"/>
                <w:sz w:val="16"/>
                <w:szCs w:val="16"/>
              </w:rPr>
            </w:pPr>
            <w:r w:rsidRPr="00BE0FAF">
              <w:rPr>
                <w:rFonts w:ascii="Arial" w:hAnsi="Arial" w:cs="Arial"/>
                <w:sz w:val="16"/>
                <w:szCs w:val="16"/>
              </w:rPr>
              <w:t>Staff with access to your IT network must take basic cyber security training every year.</w:t>
            </w:r>
          </w:p>
          <w:p w:rsidRPr="00BE0FAF" w:rsidR="00F37A06" w:rsidP="007F082E" w:rsidRDefault="00F37A06" w14:paraId="478051EF" w14:textId="77777777">
            <w:pPr>
              <w:pStyle w:val="NormalWeb"/>
              <w:rPr>
                <w:rFonts w:ascii="Arial" w:hAnsi="Arial" w:cs="Arial"/>
                <w:sz w:val="16"/>
                <w:szCs w:val="16"/>
              </w:rPr>
            </w:pPr>
            <w:r w:rsidRPr="00BE0FAF">
              <w:rPr>
                <w:rFonts w:ascii="Arial" w:hAnsi="Arial" w:cs="Arial"/>
                <w:sz w:val="16"/>
                <w:szCs w:val="16"/>
              </w:rPr>
              <w:t>At least one member of the governing body should complete the training.</w:t>
            </w:r>
          </w:p>
          <w:p w:rsidRPr="00BE0FAF" w:rsidR="00F37A06" w:rsidP="007F082E" w:rsidRDefault="00F37A06" w14:paraId="20D412A5" w14:textId="77777777">
            <w:pPr>
              <w:pStyle w:val="NormalWeb"/>
              <w:rPr>
                <w:rFonts w:ascii="Arial" w:hAnsi="Arial" w:cs="Arial"/>
                <w:sz w:val="16"/>
                <w:szCs w:val="16"/>
              </w:rPr>
            </w:pPr>
            <w:r w:rsidRPr="00BE0FAF">
              <w:rPr>
                <w:rFonts w:ascii="Arial" w:hAnsi="Arial" w:cs="Arial"/>
                <w:sz w:val="16"/>
                <w:szCs w:val="16"/>
              </w:rPr>
              <w:t>Remember that the training may change over time with changing cyber threats.</w:t>
            </w:r>
          </w:p>
          <w:p w:rsidRPr="00BE0FAF" w:rsidR="00F37A06" w:rsidP="007F082E" w:rsidRDefault="00F37A06" w14:paraId="02DC0F19" w14:textId="77777777">
            <w:pPr>
              <w:rPr>
                <w:rFonts w:ascii="Arial" w:hAnsi="Arial" w:cs="Arial"/>
                <w:sz w:val="16"/>
                <w:szCs w:val="16"/>
              </w:rPr>
            </w:pPr>
          </w:p>
        </w:tc>
        <w:tc>
          <w:tcPr>
            <w:tcW w:w="747" w:type="pct"/>
            <w:tcMar/>
          </w:tcPr>
          <w:p w:rsidRPr="00BE0FAF" w:rsidR="00F37A06" w:rsidP="007F082E" w:rsidRDefault="00F37A06" w14:paraId="4F3BECAD"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 xml:space="preserve">Staff who require access to your IT network must take basic cyber security training every year. The training should be part of the induction training for new </w:t>
            </w:r>
            <w:proofErr w:type="gramStart"/>
            <w:r w:rsidRPr="00BE0FAF">
              <w:rPr>
                <w:rFonts w:ascii="Arial" w:hAnsi="Arial" w:eastAsia="Times New Roman" w:cs="Arial"/>
                <w:kern w:val="0"/>
                <w:sz w:val="16"/>
                <w:szCs w:val="16"/>
                <w:lang w:val="en-GB" w:eastAsia="en-GB"/>
                <w14:ligatures w14:val="none"/>
              </w:rPr>
              <w:t>staff</w:t>
            </w:r>
            <w:proofErr w:type="gramEnd"/>
          </w:p>
          <w:p w:rsidRPr="00BE0FAF" w:rsidR="00F37A06" w:rsidP="007F082E" w:rsidRDefault="00F37A06" w14:paraId="48F38456"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This training should focus on:</w:t>
            </w:r>
          </w:p>
          <w:p w:rsidRPr="00BE0FAF" w:rsidR="00F37A06" w:rsidP="007F082E" w:rsidRDefault="00F37A06" w14:paraId="4128BFC4" w14:textId="77777777">
            <w:pPr>
              <w:numPr>
                <w:ilvl w:val="0"/>
                <w:numId w:val="29"/>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phishing</w:t>
            </w:r>
          </w:p>
          <w:p w:rsidRPr="00BE0FAF" w:rsidR="00F37A06" w:rsidP="007F082E" w:rsidRDefault="00F37A06" w14:paraId="5351AAF4" w14:textId="77777777">
            <w:pPr>
              <w:numPr>
                <w:ilvl w:val="0"/>
                <w:numId w:val="29"/>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password security</w:t>
            </w:r>
          </w:p>
          <w:p w:rsidRPr="00BE0FAF" w:rsidR="00F37A06" w:rsidP="007F082E" w:rsidRDefault="00F37A06" w14:paraId="7F1829EE" w14:textId="77777777">
            <w:pPr>
              <w:numPr>
                <w:ilvl w:val="0"/>
                <w:numId w:val="29"/>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social engineering</w:t>
            </w:r>
          </w:p>
          <w:p w:rsidRPr="00BE0FAF" w:rsidR="00F37A06" w:rsidP="007F082E" w:rsidRDefault="00F37A06" w14:paraId="5D0D80C0" w14:textId="77777777">
            <w:pPr>
              <w:numPr>
                <w:ilvl w:val="0"/>
                <w:numId w:val="29"/>
              </w:num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the dangers of removable storage media</w:t>
            </w:r>
          </w:p>
          <w:p w:rsidRPr="00BE0FAF" w:rsidR="00F37A06" w:rsidP="007F082E" w:rsidRDefault="00F37A06" w14:paraId="6A11382A" w14:textId="77777777">
            <w:pPr>
              <w:spacing w:before="100" w:beforeAutospacing="1" w:after="100" w:afterAutospacing="1"/>
              <w:rPr>
                <w:rFonts w:ascii="Arial" w:hAnsi="Arial" w:eastAsia="Times New Roman" w:cs="Arial"/>
                <w:kern w:val="0"/>
                <w:sz w:val="16"/>
                <w:szCs w:val="16"/>
                <w:lang w:val="en-GB" w:eastAsia="en-GB"/>
                <w14:ligatures w14:val="none"/>
              </w:rPr>
            </w:pPr>
            <w:r w:rsidRPr="00BE0FAF">
              <w:rPr>
                <w:rFonts w:ascii="Arial" w:hAnsi="Arial" w:eastAsia="Times New Roman" w:cs="Arial"/>
                <w:kern w:val="0"/>
                <w:sz w:val="16"/>
                <w:szCs w:val="16"/>
                <w:lang w:val="en-GB" w:eastAsia="en-GB"/>
                <w14:ligatures w14:val="none"/>
              </w:rPr>
              <w:t>The National Cyber Security Centre has published suitable training materials:</w:t>
            </w:r>
          </w:p>
          <w:p w:rsidRPr="00BE0FAF" w:rsidR="00F37A06" w:rsidP="007F082E" w:rsidRDefault="00F37A06" w14:paraId="31A48B1C" w14:textId="77777777">
            <w:pPr>
              <w:numPr>
                <w:ilvl w:val="0"/>
                <w:numId w:val="30"/>
              </w:numPr>
              <w:spacing w:before="100" w:beforeAutospacing="1" w:after="100" w:afterAutospacing="1"/>
              <w:rPr>
                <w:rFonts w:ascii="Arial" w:hAnsi="Arial" w:eastAsia="Times New Roman" w:cs="Arial"/>
                <w:kern w:val="0"/>
                <w:sz w:val="16"/>
                <w:szCs w:val="16"/>
                <w:lang w:val="en-GB" w:eastAsia="en-GB"/>
                <w14:ligatures w14:val="none"/>
              </w:rPr>
            </w:pPr>
            <w:hyperlink w:history="1" r:id="rId59">
              <w:r w:rsidRPr="00BE0FAF">
                <w:rPr>
                  <w:rFonts w:ascii="Arial" w:hAnsi="Arial" w:eastAsia="Times New Roman" w:cs="Arial"/>
                  <w:color w:val="0000FF"/>
                  <w:kern w:val="0"/>
                  <w:sz w:val="16"/>
                  <w:szCs w:val="16"/>
                  <w:u w:val="single"/>
                  <w:lang w:val="en-GB" w:eastAsia="en-GB"/>
                  <w14:ligatures w14:val="none"/>
                </w:rPr>
                <w:t>cyber security training for school staff</w:t>
              </w:r>
            </w:hyperlink>
          </w:p>
          <w:p w:rsidRPr="00BE0FAF" w:rsidR="00F37A06" w:rsidP="007F082E" w:rsidRDefault="00F37A06" w14:paraId="10798193" w14:textId="77777777">
            <w:pPr>
              <w:numPr>
                <w:ilvl w:val="0"/>
                <w:numId w:val="30"/>
              </w:numPr>
              <w:spacing w:before="100" w:beforeAutospacing="1" w:after="100" w:afterAutospacing="1"/>
              <w:rPr>
                <w:rFonts w:ascii="Arial" w:hAnsi="Arial" w:eastAsia="Times New Roman" w:cs="Arial"/>
                <w:kern w:val="0"/>
                <w:sz w:val="16"/>
                <w:szCs w:val="16"/>
                <w:lang w:val="en-GB" w:eastAsia="en-GB"/>
                <w14:ligatures w14:val="none"/>
              </w:rPr>
            </w:pPr>
            <w:hyperlink w:history="1" r:id="rId60">
              <w:r w:rsidRPr="00BE0FAF">
                <w:rPr>
                  <w:rFonts w:ascii="Arial" w:hAnsi="Arial" w:eastAsia="Times New Roman" w:cs="Arial"/>
                  <w:color w:val="0000FF"/>
                  <w:kern w:val="0"/>
                  <w:sz w:val="16"/>
                  <w:szCs w:val="16"/>
                  <w:u w:val="single"/>
                  <w:lang w:val="en-GB" w:eastAsia="en-GB"/>
                  <w14:ligatures w14:val="none"/>
                </w:rPr>
                <w:t>infographics at the NCSC</w:t>
              </w:r>
            </w:hyperlink>
          </w:p>
          <w:p w:rsidRPr="00BE0FAF" w:rsidR="00F37A06" w:rsidP="007F082E" w:rsidRDefault="00F37A06" w14:paraId="206C940F" w14:textId="77777777">
            <w:pPr>
              <w:spacing w:before="100" w:beforeAutospacing="1" w:after="100" w:afterAutospacing="1"/>
              <w:rPr>
                <w:rFonts w:ascii="Arial" w:hAnsi="Arial" w:cs="Arial"/>
                <w:sz w:val="16"/>
                <w:szCs w:val="16"/>
              </w:rPr>
            </w:pPr>
            <w:r w:rsidRPr="00BE0FAF">
              <w:rPr>
                <w:rFonts w:ascii="Arial" w:hAnsi="Arial" w:eastAsia="Times New Roman" w:cs="Arial"/>
                <w:kern w:val="0"/>
                <w:sz w:val="16"/>
                <w:szCs w:val="16"/>
                <w:lang w:val="en-GB" w:eastAsia="en-GB"/>
                <w14:ligatures w14:val="none"/>
              </w:rPr>
              <w:t xml:space="preserve">At least one current governor must complete the same basic cyber security training. These governors should read the NCSC publication </w:t>
            </w:r>
            <w:hyperlink w:history="1" r:id="rId61">
              <w:r w:rsidRPr="00BE0FAF">
                <w:rPr>
                  <w:rFonts w:ascii="Arial" w:hAnsi="Arial" w:eastAsia="Times New Roman" w:cs="Arial"/>
                  <w:color w:val="0000FF"/>
                  <w:kern w:val="0"/>
                  <w:sz w:val="16"/>
                  <w:szCs w:val="16"/>
                  <w:u w:val="single"/>
                  <w:lang w:val="en-GB" w:eastAsia="en-GB"/>
                  <w14:ligatures w14:val="none"/>
                </w:rPr>
                <w:t>school cyber security questions for governors</w:t>
              </w:r>
            </w:hyperlink>
            <w:r w:rsidRPr="00BE0FAF">
              <w:rPr>
                <w:rFonts w:ascii="Arial" w:hAnsi="Arial" w:eastAsia="Times New Roman" w:cs="Arial"/>
                <w:kern w:val="0"/>
                <w:sz w:val="16"/>
                <w:szCs w:val="16"/>
                <w:lang w:val="en-GB" w:eastAsia="en-GB"/>
                <w14:ligatures w14:val="none"/>
              </w:rPr>
              <w:t>.</w:t>
            </w:r>
          </w:p>
        </w:tc>
        <w:tc>
          <w:tcPr>
            <w:tcW w:w="1050" w:type="pct"/>
            <w:tcMar/>
          </w:tcPr>
          <w:p w:rsidRPr="00BE0FAF" w:rsidR="00F37A06" w:rsidP="007F082E" w:rsidRDefault="00F37A06" w14:paraId="0078CB03" w14:textId="77777777">
            <w:pPr>
              <w:rPr>
                <w:rFonts w:ascii="Arial" w:hAnsi="Arial" w:cs="Arial"/>
                <w:sz w:val="16"/>
                <w:szCs w:val="16"/>
              </w:rPr>
            </w:pPr>
          </w:p>
        </w:tc>
        <w:tc>
          <w:tcPr>
            <w:tcW w:w="353" w:type="pct"/>
            <w:tcMar/>
          </w:tcPr>
          <w:p w:rsidRPr="00BE0FAF" w:rsidR="00F37A06" w:rsidP="007F082E" w:rsidRDefault="00F37A06" w14:paraId="3510D11C" w14:textId="77777777">
            <w:pPr>
              <w:rPr>
                <w:rFonts w:ascii="Arial" w:hAnsi="Arial" w:cs="Arial"/>
                <w:sz w:val="16"/>
                <w:szCs w:val="16"/>
              </w:rPr>
            </w:pPr>
            <w:r w:rsidRPr="00BE0FAF">
              <w:rPr>
                <w:rFonts w:ascii="Arial" w:hAnsi="Arial" w:cs="Arial"/>
                <w:sz w:val="16"/>
                <w:szCs w:val="16"/>
              </w:rPr>
              <w:t>You should be looking to implement this standard as soon as you can but within 12 months as a minimum</w:t>
            </w:r>
          </w:p>
        </w:tc>
        <w:tc>
          <w:tcPr>
            <w:tcW w:w="573" w:type="pct"/>
            <w:tcMar/>
          </w:tcPr>
          <w:p w:rsidR="00F37A06" w:rsidP="007F082E" w:rsidRDefault="00F37A06" w14:paraId="613300A7" w14:textId="77777777">
            <w:pPr>
              <w:rPr>
                <w:rFonts w:ascii="Arial" w:hAnsi="Arial" w:cs="Arial"/>
                <w:sz w:val="16"/>
                <w:szCs w:val="16"/>
              </w:rPr>
            </w:pPr>
            <w:r>
              <w:rPr>
                <w:rFonts w:ascii="Arial" w:hAnsi="Arial" w:cs="Arial"/>
                <w:sz w:val="16"/>
                <w:szCs w:val="16"/>
              </w:rPr>
              <w:t>All staff have undertaken the following training at May Twilight INSET.</w:t>
            </w:r>
          </w:p>
          <w:p w:rsidR="00F37A06" w:rsidP="007F082E" w:rsidRDefault="00F37A06" w14:paraId="7CACF812" w14:textId="77777777">
            <w:pPr>
              <w:rPr>
                <w:rFonts w:ascii="Arial" w:hAnsi="Arial" w:cs="Arial"/>
                <w:sz w:val="16"/>
                <w:szCs w:val="16"/>
              </w:rPr>
            </w:pPr>
          </w:p>
          <w:p w:rsidR="00F37A06" w:rsidP="007F082E" w:rsidRDefault="00F37A06" w14:paraId="12B5B431" w14:textId="77777777">
            <w:pPr>
              <w:rPr>
                <w:rFonts w:ascii="Arial" w:hAnsi="Arial" w:cs="Arial"/>
                <w:sz w:val="16"/>
                <w:szCs w:val="16"/>
              </w:rPr>
            </w:pPr>
            <w:r>
              <w:rPr>
                <w:rFonts w:ascii="Arial" w:hAnsi="Arial" w:cs="Arial"/>
                <w:sz w:val="16"/>
                <w:szCs w:val="16"/>
              </w:rPr>
              <w:t>This training now forms part of staff induction.</w:t>
            </w:r>
          </w:p>
          <w:p w:rsidR="00F37A06" w:rsidP="007F082E" w:rsidRDefault="00F37A06" w14:paraId="5FCE73C5" w14:textId="77777777">
            <w:pPr>
              <w:rPr>
                <w:rFonts w:ascii="Arial" w:hAnsi="Arial" w:cs="Arial"/>
                <w:sz w:val="16"/>
                <w:szCs w:val="16"/>
              </w:rPr>
            </w:pPr>
          </w:p>
          <w:p w:rsidRPr="005D4A85" w:rsidR="00F37A06" w:rsidP="007F082E" w:rsidRDefault="00F37A06" w14:paraId="0E3C40B5" w14:textId="77777777">
            <w:pPr>
              <w:spacing w:after="160" w:line="259" w:lineRule="auto"/>
            </w:pPr>
            <w:r w:rsidRPr="005D4A85">
              <w:t xml:space="preserve">CYBER SAFETY </w:t>
            </w:r>
          </w:p>
          <w:p w:rsidRPr="005D4A85" w:rsidR="00F37A06" w:rsidP="007F082E" w:rsidRDefault="00F37A06" w14:paraId="388B280F" w14:textId="77777777">
            <w:r w:rsidRPr="005D4A85">
              <w:t>Via National Cyber Securit</w:t>
            </w:r>
            <w:r>
              <w:t>y</w:t>
            </w:r>
            <w:r w:rsidRPr="005D4A85">
              <w:t xml:space="preserve"> Center</w:t>
            </w:r>
          </w:p>
          <w:p w:rsidR="00F37A06" w:rsidP="007F082E" w:rsidRDefault="00F37A06" w14:paraId="4D8CAC27" w14:textId="77777777">
            <w:pPr>
              <w:pStyle w:val="xmsonormal"/>
            </w:pPr>
            <w:hyperlink w:history="1" r:id="rId62">
              <w:r>
                <w:rPr>
                  <w:rStyle w:val="Hyperlink"/>
                </w:rPr>
                <w:t>cyber security training for school staff</w:t>
              </w:r>
            </w:hyperlink>
          </w:p>
          <w:p w:rsidR="00F37A06" w:rsidP="007F082E" w:rsidRDefault="00F37A06" w14:paraId="28B532CE" w14:textId="77777777">
            <w:pPr>
              <w:pStyle w:val="xmsonormal"/>
            </w:pPr>
          </w:p>
          <w:p w:rsidR="00F37A06" w:rsidP="007F082E" w:rsidRDefault="00F37A06" w14:paraId="4A6ACC1F" w14:textId="77777777">
            <w:pPr>
              <w:pStyle w:val="xmsonormal"/>
            </w:pPr>
            <w:hyperlink w:history="1" r:id="rId63">
              <w:r>
                <w:rPr>
                  <w:rStyle w:val="Hyperlink"/>
                </w:rPr>
                <w:t>infographics at the NCSC</w:t>
              </w:r>
            </w:hyperlink>
          </w:p>
          <w:p w:rsidR="00F37A06" w:rsidP="007F082E" w:rsidRDefault="00F37A06" w14:paraId="7E259F71" w14:textId="77777777">
            <w:pPr>
              <w:pStyle w:val="xmsonormal"/>
            </w:pPr>
          </w:p>
          <w:p w:rsidRPr="00BE0FAF" w:rsidR="00F37A06" w:rsidP="007F082E" w:rsidRDefault="00F37A06" w14:paraId="0462BE9F" w14:textId="77777777">
            <w:pPr>
              <w:rPr>
                <w:rFonts w:ascii="Arial" w:hAnsi="Arial" w:cs="Arial"/>
                <w:sz w:val="16"/>
                <w:szCs w:val="16"/>
              </w:rPr>
            </w:pPr>
          </w:p>
        </w:tc>
      </w:tr>
    </w:tbl>
    <w:p w:rsidRPr="00BE0FAF" w:rsidR="00F37A06" w:rsidP="00F37A06" w:rsidRDefault="00F37A06" w14:paraId="7BCDBEDD" w14:textId="77777777">
      <w:pPr>
        <w:rPr>
          <w:rFonts w:ascii="Arial" w:hAnsi="Arial" w:cs="Arial"/>
          <w:sz w:val="16"/>
          <w:szCs w:val="16"/>
        </w:rPr>
      </w:pPr>
    </w:p>
    <w:p w:rsidR="0061502B" w:rsidP="63FFCF14" w:rsidRDefault="0061502B" w14:paraId="5B16DF6A" w14:textId="415A73FA">
      <w:pPr>
        <w:rPr>
          <w:rFonts w:ascii="Arial" w:hAnsi="Arial" w:eastAsia="Arial" w:cs="Arial"/>
          <w:b w:val="1"/>
          <w:bCs w:val="1"/>
          <w:sz w:val="24"/>
          <w:szCs w:val="24"/>
        </w:rPr>
      </w:pPr>
      <w:r w:rsidRPr="63FFCF14" w:rsidR="354CA17F">
        <w:rPr>
          <w:rFonts w:ascii="Arial" w:hAnsi="Arial" w:eastAsia="Arial" w:cs="Arial"/>
          <w:b w:val="1"/>
          <w:bCs w:val="1"/>
          <w:sz w:val="24"/>
          <w:szCs w:val="24"/>
        </w:rPr>
        <w:t>D.Somers</w:t>
      </w:r>
    </w:p>
    <w:p w:rsidR="354CA17F" w:rsidP="63FFCF14" w:rsidRDefault="354CA17F" w14:paraId="40284B6E" w14:textId="5E4C2056">
      <w:pPr>
        <w:pStyle w:val="Normal"/>
        <w:rPr>
          <w:rFonts w:ascii="Arial" w:hAnsi="Arial" w:eastAsia="Arial" w:cs="Arial"/>
          <w:b w:val="1"/>
          <w:bCs w:val="1"/>
          <w:sz w:val="24"/>
          <w:szCs w:val="24"/>
        </w:rPr>
      </w:pPr>
      <w:r w:rsidRPr="63FFCF14" w:rsidR="354CA17F">
        <w:rPr>
          <w:rFonts w:ascii="Arial" w:hAnsi="Arial" w:eastAsia="Arial" w:cs="Arial"/>
          <w:b w:val="1"/>
          <w:bCs w:val="1"/>
          <w:sz w:val="24"/>
          <w:szCs w:val="24"/>
        </w:rPr>
        <w:t>R.Smith</w:t>
      </w:r>
    </w:p>
    <w:p w:rsidR="63FFCF14" w:rsidP="63FFCF14" w:rsidRDefault="63FFCF14" w14:paraId="7788C21C" w14:textId="4613933D">
      <w:pPr>
        <w:pStyle w:val="Normal"/>
        <w:rPr>
          <w:rFonts w:ascii="Arial" w:hAnsi="Arial" w:eastAsia="Arial" w:cs="Arial"/>
          <w:b w:val="1"/>
          <w:bCs w:val="1"/>
          <w:sz w:val="24"/>
          <w:szCs w:val="24"/>
        </w:rPr>
      </w:pPr>
    </w:p>
    <w:p w:rsidR="354CA17F" w:rsidP="63FFCF14" w:rsidRDefault="354CA17F" w14:paraId="0E8724DB" w14:textId="4F18D432">
      <w:pPr>
        <w:pStyle w:val="Normal"/>
        <w:rPr>
          <w:rFonts w:ascii="Arial" w:hAnsi="Arial" w:eastAsia="Arial" w:cs="Arial"/>
          <w:b w:val="1"/>
          <w:bCs w:val="1"/>
          <w:sz w:val="24"/>
          <w:szCs w:val="24"/>
        </w:rPr>
      </w:pPr>
      <w:r w:rsidRPr="63FFCF14" w:rsidR="354CA17F">
        <w:rPr>
          <w:rFonts w:ascii="Arial" w:hAnsi="Arial" w:eastAsia="Arial" w:cs="Arial"/>
          <w:b w:val="1"/>
          <w:bCs w:val="1"/>
          <w:sz w:val="24"/>
          <w:szCs w:val="24"/>
        </w:rPr>
        <w:t>June 2023</w:t>
      </w:r>
    </w:p>
    <w:sectPr w:rsidR="0061502B" w:rsidSect="00C71751">
      <w:headerReference w:type="default" r:id="rId6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E56" w:rsidP="00C71751" w:rsidRDefault="004D0E56" w14:paraId="24AE99FD" w14:textId="77777777">
      <w:pPr>
        <w:spacing w:after="0" w:line="240" w:lineRule="auto"/>
      </w:pPr>
      <w:r>
        <w:separator/>
      </w:r>
    </w:p>
  </w:endnote>
  <w:endnote w:type="continuationSeparator" w:id="0">
    <w:p w:rsidR="004D0E56" w:rsidP="00C71751" w:rsidRDefault="004D0E56" w14:paraId="5DB1F0C9" w14:textId="77777777">
      <w:pPr>
        <w:spacing w:after="0" w:line="240" w:lineRule="auto"/>
      </w:pPr>
      <w:r>
        <w:continuationSeparator/>
      </w:r>
    </w:p>
  </w:endnote>
  <w:endnote w:type="continuationNotice" w:id="1">
    <w:p w:rsidR="00561D51" w:rsidRDefault="00561D51" w14:paraId="5D8A23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E56" w:rsidP="00C71751" w:rsidRDefault="004D0E56" w14:paraId="44FF063D" w14:textId="77777777">
      <w:pPr>
        <w:spacing w:after="0" w:line="240" w:lineRule="auto"/>
      </w:pPr>
      <w:r>
        <w:separator/>
      </w:r>
    </w:p>
  </w:footnote>
  <w:footnote w:type="continuationSeparator" w:id="0">
    <w:p w:rsidR="004D0E56" w:rsidP="00C71751" w:rsidRDefault="004D0E56" w14:paraId="2253DA17" w14:textId="77777777">
      <w:pPr>
        <w:spacing w:after="0" w:line="240" w:lineRule="auto"/>
      </w:pPr>
      <w:r>
        <w:continuationSeparator/>
      </w:r>
    </w:p>
  </w:footnote>
  <w:footnote w:type="continuationNotice" w:id="1">
    <w:p w:rsidR="00561D51" w:rsidRDefault="00561D51" w14:paraId="590B042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71751" w:rsidRDefault="00C71751" w14:paraId="04A60A37" w14:textId="3FE29039">
    <w:pPr>
      <w:pStyle w:val="Header"/>
    </w:pPr>
    <w:r>
      <w:rPr>
        <w:noProof/>
        <w:color w:val="2B579A"/>
        <w:shd w:val="clear" w:color="auto" w:fill="E6E6E6"/>
      </w:rPr>
      <mc:AlternateContent>
        <mc:Choice Requires="wps">
          <w:drawing>
            <wp:anchor distT="0" distB="0" distL="118745" distR="118745" simplePos="0" relativeHeight="251658240" behindDoc="1" locked="0" layoutInCell="1" allowOverlap="0" wp14:anchorId="71C3A256" wp14:editId="3203E10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751" w:rsidRDefault="005D4A85" w14:paraId="2F87006C" w14:textId="080E2580">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sidR="00C71751">
                                <w:rPr>
                                  <w:caps/>
                                  <w:color w:val="FFFFFF" w:themeColor="background1"/>
                                </w:rPr>
                                <w:t xml:space="preserve">     </w:t>
                              </w:r>
                            </w:sdtContent>
                          </w:sdt>
                          <w:r w:rsidR="00C71751">
                            <w:rPr>
                              <w:caps/>
                              <w:color w:val="FFFFFF" w:themeColor="background1"/>
                            </w:rPr>
                            <w:t>Cyber security standards for schools and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4472c4 [3204]" stroked="f" strokeweight="1pt" w14:anchorId="71C3A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v:textbox style="mso-fit-shape-to-text:t">
                <w:txbxContent>
                  <w:p w:rsidR="00C71751" w:rsidRDefault="005D4A85" w14:paraId="2F87006C" w14:textId="080E2580">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sidR="00C71751">
                          <w:rPr>
                            <w:caps/>
                            <w:color w:val="FFFFFF" w:themeColor="background1"/>
                          </w:rPr>
                          <w:t xml:space="preserve">     </w:t>
                        </w:r>
                      </w:sdtContent>
                    </w:sdt>
                    <w:r w:rsidR="00C71751">
                      <w:rPr>
                        <w:caps/>
                        <w:color w:val="FFFFFF" w:themeColor="background1"/>
                      </w:rPr>
                      <w:t>Cyber security standards for schools and colleges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116"/>
    <w:multiLevelType w:val="multilevel"/>
    <w:tmpl w:val="5DA4C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FF3521"/>
    <w:multiLevelType w:val="multilevel"/>
    <w:tmpl w:val="D4EE30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544F34"/>
    <w:multiLevelType w:val="multilevel"/>
    <w:tmpl w:val="80689A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FAB5089"/>
    <w:multiLevelType w:val="multilevel"/>
    <w:tmpl w:val="A628F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FE8700D"/>
    <w:multiLevelType w:val="multilevel"/>
    <w:tmpl w:val="089A4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F719DB"/>
    <w:multiLevelType w:val="multilevel"/>
    <w:tmpl w:val="23248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066BA9"/>
    <w:multiLevelType w:val="multilevel"/>
    <w:tmpl w:val="E00856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F8F6A27"/>
    <w:multiLevelType w:val="multilevel"/>
    <w:tmpl w:val="3362BA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13B044B"/>
    <w:multiLevelType w:val="multilevel"/>
    <w:tmpl w:val="A49CA4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3565262"/>
    <w:multiLevelType w:val="hybridMultilevel"/>
    <w:tmpl w:val="B7CA7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6A6AD6"/>
    <w:multiLevelType w:val="multilevel"/>
    <w:tmpl w:val="B13C01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B5D45E0"/>
    <w:multiLevelType w:val="hybridMultilevel"/>
    <w:tmpl w:val="4B36E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F895C0A"/>
    <w:multiLevelType w:val="multilevel"/>
    <w:tmpl w:val="54CC68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1D73948"/>
    <w:multiLevelType w:val="multilevel"/>
    <w:tmpl w:val="711CE0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57D2C25"/>
    <w:multiLevelType w:val="multilevel"/>
    <w:tmpl w:val="7040A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6DD0042"/>
    <w:multiLevelType w:val="multilevel"/>
    <w:tmpl w:val="3C4A3A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92F0653"/>
    <w:multiLevelType w:val="multilevel"/>
    <w:tmpl w:val="96281E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B8C1CDF"/>
    <w:multiLevelType w:val="multilevel"/>
    <w:tmpl w:val="A21A3F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F1370A3"/>
    <w:multiLevelType w:val="multilevel"/>
    <w:tmpl w:val="DDC20D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8EC5A72"/>
    <w:multiLevelType w:val="multilevel"/>
    <w:tmpl w:val="183E47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B426722"/>
    <w:multiLevelType w:val="multilevel"/>
    <w:tmpl w:val="BD6424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E276B3F"/>
    <w:multiLevelType w:val="multilevel"/>
    <w:tmpl w:val="5134A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149177C"/>
    <w:multiLevelType w:val="multilevel"/>
    <w:tmpl w:val="6B4A72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7603C5E"/>
    <w:multiLevelType w:val="multilevel"/>
    <w:tmpl w:val="26D40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07368A4"/>
    <w:multiLevelType w:val="multilevel"/>
    <w:tmpl w:val="5266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43C0B4C"/>
    <w:multiLevelType w:val="multilevel"/>
    <w:tmpl w:val="08C4B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4CB7908"/>
    <w:multiLevelType w:val="multilevel"/>
    <w:tmpl w:val="F32EB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B4E6339"/>
    <w:multiLevelType w:val="multilevel"/>
    <w:tmpl w:val="A9B289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B770AD6"/>
    <w:multiLevelType w:val="hybridMultilevel"/>
    <w:tmpl w:val="6C4C0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C135A68"/>
    <w:multiLevelType w:val="multilevel"/>
    <w:tmpl w:val="FD8CA8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DB633EA"/>
    <w:multiLevelType w:val="multilevel"/>
    <w:tmpl w:val="8ED278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227041F"/>
    <w:multiLevelType w:val="hybridMultilevel"/>
    <w:tmpl w:val="E51C0D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2FB4718"/>
    <w:multiLevelType w:val="multilevel"/>
    <w:tmpl w:val="56B4B9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79611C9"/>
    <w:multiLevelType w:val="multilevel"/>
    <w:tmpl w:val="DAB878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D8A6C7B"/>
    <w:multiLevelType w:val="hybridMultilevel"/>
    <w:tmpl w:val="84E0F1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80180874">
    <w:abstractNumId w:val="27"/>
  </w:num>
  <w:num w:numId="2" w16cid:durableId="313335248">
    <w:abstractNumId w:val="22"/>
  </w:num>
  <w:num w:numId="3" w16cid:durableId="1623228140">
    <w:abstractNumId w:val="10"/>
  </w:num>
  <w:num w:numId="4" w16cid:durableId="1860580973">
    <w:abstractNumId w:val="19"/>
  </w:num>
  <w:num w:numId="5" w16cid:durableId="419065808">
    <w:abstractNumId w:val="16"/>
  </w:num>
  <w:num w:numId="6" w16cid:durableId="1033119642">
    <w:abstractNumId w:val="2"/>
  </w:num>
  <w:num w:numId="7" w16cid:durableId="2094929473">
    <w:abstractNumId w:val="7"/>
  </w:num>
  <w:num w:numId="8" w16cid:durableId="1386951685">
    <w:abstractNumId w:val="12"/>
  </w:num>
  <w:num w:numId="9" w16cid:durableId="2073308457">
    <w:abstractNumId w:val="8"/>
  </w:num>
  <w:num w:numId="10" w16cid:durableId="209852434">
    <w:abstractNumId w:val="6"/>
  </w:num>
  <w:num w:numId="11" w16cid:durableId="1061756901">
    <w:abstractNumId w:val="13"/>
  </w:num>
  <w:num w:numId="12" w16cid:durableId="1419709485">
    <w:abstractNumId w:val="1"/>
  </w:num>
  <w:num w:numId="13" w16cid:durableId="1392117701">
    <w:abstractNumId w:val="33"/>
  </w:num>
  <w:num w:numId="14" w16cid:durableId="1254320374">
    <w:abstractNumId w:val="26"/>
  </w:num>
  <w:num w:numId="15" w16cid:durableId="545678343">
    <w:abstractNumId w:val="4"/>
  </w:num>
  <w:num w:numId="16" w16cid:durableId="204678787">
    <w:abstractNumId w:val="23"/>
  </w:num>
  <w:num w:numId="17" w16cid:durableId="857817915">
    <w:abstractNumId w:val="32"/>
  </w:num>
  <w:num w:numId="18" w16cid:durableId="1666082532">
    <w:abstractNumId w:val="17"/>
  </w:num>
  <w:num w:numId="19" w16cid:durableId="1252935606">
    <w:abstractNumId w:val="30"/>
  </w:num>
  <w:num w:numId="20" w16cid:durableId="577523673">
    <w:abstractNumId w:val="14"/>
  </w:num>
  <w:num w:numId="21" w16cid:durableId="1788427751">
    <w:abstractNumId w:val="5"/>
  </w:num>
  <w:num w:numId="22" w16cid:durableId="970743818">
    <w:abstractNumId w:val="0"/>
  </w:num>
  <w:num w:numId="23" w16cid:durableId="516583891">
    <w:abstractNumId w:val="25"/>
  </w:num>
  <w:num w:numId="24" w16cid:durableId="529689827">
    <w:abstractNumId w:val="18"/>
  </w:num>
  <w:num w:numId="25" w16cid:durableId="1881898835">
    <w:abstractNumId w:val="24"/>
  </w:num>
  <w:num w:numId="26" w16cid:durableId="1626035670">
    <w:abstractNumId w:val="29"/>
  </w:num>
  <w:num w:numId="27" w16cid:durableId="284889906">
    <w:abstractNumId w:val="20"/>
  </w:num>
  <w:num w:numId="28" w16cid:durableId="621688299">
    <w:abstractNumId w:val="21"/>
  </w:num>
  <w:num w:numId="29" w16cid:durableId="618805055">
    <w:abstractNumId w:val="15"/>
  </w:num>
  <w:num w:numId="30" w16cid:durableId="969625330">
    <w:abstractNumId w:val="3"/>
  </w:num>
  <w:num w:numId="31" w16cid:durableId="1319532699">
    <w:abstractNumId w:val="9"/>
  </w:num>
  <w:num w:numId="32" w16cid:durableId="18506811">
    <w:abstractNumId w:val="34"/>
  </w:num>
  <w:num w:numId="33" w16cid:durableId="1027949951">
    <w:abstractNumId w:val="28"/>
  </w:num>
  <w:num w:numId="34" w16cid:durableId="1404253069">
    <w:abstractNumId w:val="31"/>
  </w:num>
  <w:num w:numId="35" w16cid:durableId="3412014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51"/>
    <w:rsid w:val="000B7BB0"/>
    <w:rsid w:val="00147FDC"/>
    <w:rsid w:val="001A5C82"/>
    <w:rsid w:val="001C77B6"/>
    <w:rsid w:val="002310F7"/>
    <w:rsid w:val="0027648D"/>
    <w:rsid w:val="002843F9"/>
    <w:rsid w:val="002F1C54"/>
    <w:rsid w:val="00375816"/>
    <w:rsid w:val="003D5C49"/>
    <w:rsid w:val="004A6595"/>
    <w:rsid w:val="004D0E56"/>
    <w:rsid w:val="005117FA"/>
    <w:rsid w:val="00561D51"/>
    <w:rsid w:val="005D4A85"/>
    <w:rsid w:val="00613F67"/>
    <w:rsid w:val="0061502B"/>
    <w:rsid w:val="00976C31"/>
    <w:rsid w:val="00981B70"/>
    <w:rsid w:val="00982B36"/>
    <w:rsid w:val="00AA0BB5"/>
    <w:rsid w:val="00AC2C8D"/>
    <w:rsid w:val="00BE0FAF"/>
    <w:rsid w:val="00C04F24"/>
    <w:rsid w:val="00C71751"/>
    <w:rsid w:val="00C92E55"/>
    <w:rsid w:val="00D476D7"/>
    <w:rsid w:val="00D72FB9"/>
    <w:rsid w:val="00E31139"/>
    <w:rsid w:val="00EB3815"/>
    <w:rsid w:val="00F14CF1"/>
    <w:rsid w:val="00F37A06"/>
    <w:rsid w:val="00F472B4"/>
    <w:rsid w:val="011FAFE8"/>
    <w:rsid w:val="015C4DA2"/>
    <w:rsid w:val="0204D252"/>
    <w:rsid w:val="021A601C"/>
    <w:rsid w:val="0350AF61"/>
    <w:rsid w:val="039C916D"/>
    <w:rsid w:val="04C7DC4F"/>
    <w:rsid w:val="04DD15B3"/>
    <w:rsid w:val="052B383D"/>
    <w:rsid w:val="05CAC0E3"/>
    <w:rsid w:val="0608EC82"/>
    <w:rsid w:val="07770930"/>
    <w:rsid w:val="08972C8F"/>
    <w:rsid w:val="0A7A5785"/>
    <w:rsid w:val="0A8B8B9B"/>
    <w:rsid w:val="0B10C012"/>
    <w:rsid w:val="0D308D22"/>
    <w:rsid w:val="0E221F8F"/>
    <w:rsid w:val="0E2D5E79"/>
    <w:rsid w:val="0FF303F5"/>
    <w:rsid w:val="13365F2C"/>
    <w:rsid w:val="13C8BD40"/>
    <w:rsid w:val="1445BF04"/>
    <w:rsid w:val="145F5DCD"/>
    <w:rsid w:val="15480F0A"/>
    <w:rsid w:val="161BF69D"/>
    <w:rsid w:val="163721D0"/>
    <w:rsid w:val="17C901D5"/>
    <w:rsid w:val="17D2B203"/>
    <w:rsid w:val="187853E2"/>
    <w:rsid w:val="187FAFCC"/>
    <w:rsid w:val="191D4DE5"/>
    <w:rsid w:val="19AB2182"/>
    <w:rsid w:val="1AA54CAC"/>
    <w:rsid w:val="1AFEE0A8"/>
    <w:rsid w:val="1BBFAD59"/>
    <w:rsid w:val="1C624AC2"/>
    <w:rsid w:val="1CA4607E"/>
    <w:rsid w:val="1D11A0A5"/>
    <w:rsid w:val="1D549B69"/>
    <w:rsid w:val="2179D477"/>
    <w:rsid w:val="21951FE3"/>
    <w:rsid w:val="2315A4D8"/>
    <w:rsid w:val="237355A9"/>
    <w:rsid w:val="238C7E06"/>
    <w:rsid w:val="238F4966"/>
    <w:rsid w:val="24941065"/>
    <w:rsid w:val="24964A06"/>
    <w:rsid w:val="249E3D49"/>
    <w:rsid w:val="24B17539"/>
    <w:rsid w:val="250F260A"/>
    <w:rsid w:val="25A5382C"/>
    <w:rsid w:val="268056C9"/>
    <w:rsid w:val="269F5A8E"/>
    <w:rsid w:val="26C41EC8"/>
    <w:rsid w:val="27D0DE48"/>
    <w:rsid w:val="2810EAF5"/>
    <w:rsid w:val="28249697"/>
    <w:rsid w:val="282EFAAF"/>
    <w:rsid w:val="285FEF29"/>
    <w:rsid w:val="289893CF"/>
    <w:rsid w:val="289DC11C"/>
    <w:rsid w:val="2A4455BF"/>
    <w:rsid w:val="2A51278A"/>
    <w:rsid w:val="2AE794F7"/>
    <w:rsid w:val="2AF450B3"/>
    <w:rsid w:val="2B058B8A"/>
    <w:rsid w:val="2B3D199A"/>
    <w:rsid w:val="2B40F6C4"/>
    <w:rsid w:val="2BD561DE"/>
    <w:rsid w:val="2C3744C4"/>
    <w:rsid w:val="2C902114"/>
    <w:rsid w:val="2E10A7E6"/>
    <w:rsid w:val="2E5654A9"/>
    <w:rsid w:val="2E69483F"/>
    <w:rsid w:val="2EED7A61"/>
    <w:rsid w:val="2FD337B1"/>
    <w:rsid w:val="3054A411"/>
    <w:rsid w:val="30C462DB"/>
    <w:rsid w:val="3139FFC7"/>
    <w:rsid w:val="31416298"/>
    <w:rsid w:val="314892F6"/>
    <w:rsid w:val="3174CD0E"/>
    <w:rsid w:val="31F07472"/>
    <w:rsid w:val="3333B628"/>
    <w:rsid w:val="336A6187"/>
    <w:rsid w:val="33D82607"/>
    <w:rsid w:val="33FC039D"/>
    <w:rsid w:val="354CA17F"/>
    <w:rsid w:val="36BD6BDE"/>
    <w:rsid w:val="36C907BB"/>
    <w:rsid w:val="373C0124"/>
    <w:rsid w:val="385FB5F6"/>
    <w:rsid w:val="38C9B9A8"/>
    <w:rsid w:val="39F50CA0"/>
    <w:rsid w:val="39F8BAF7"/>
    <w:rsid w:val="39FB8657"/>
    <w:rsid w:val="3A5578DA"/>
    <w:rsid w:val="3A73A1E6"/>
    <w:rsid w:val="3B3EC80D"/>
    <w:rsid w:val="3BC943E8"/>
    <w:rsid w:val="400132D3"/>
    <w:rsid w:val="400BBF00"/>
    <w:rsid w:val="4288A427"/>
    <w:rsid w:val="42A55681"/>
    <w:rsid w:val="432D6178"/>
    <w:rsid w:val="446FA614"/>
    <w:rsid w:val="4474B0C5"/>
    <w:rsid w:val="44F8E2E7"/>
    <w:rsid w:val="455E5AEF"/>
    <w:rsid w:val="460F4B7B"/>
    <w:rsid w:val="46A02083"/>
    <w:rsid w:val="46F434CF"/>
    <w:rsid w:val="475C154A"/>
    <w:rsid w:val="4825118C"/>
    <w:rsid w:val="48C3921B"/>
    <w:rsid w:val="48D4CCF2"/>
    <w:rsid w:val="48E88DF0"/>
    <w:rsid w:val="494E1CD6"/>
    <w:rsid w:val="4A1997A7"/>
    <w:rsid w:val="4A571507"/>
    <w:rsid w:val="4AFEB4F1"/>
    <w:rsid w:val="4BEAA701"/>
    <w:rsid w:val="4C0C6DB4"/>
    <w:rsid w:val="4C259611"/>
    <w:rsid w:val="4C881518"/>
    <w:rsid w:val="4D5ACB33"/>
    <w:rsid w:val="4D79F30A"/>
    <w:rsid w:val="4D97033E"/>
    <w:rsid w:val="4DA83E15"/>
    <w:rsid w:val="4DCB56CE"/>
    <w:rsid w:val="4E3D0DD6"/>
    <w:rsid w:val="4EB72C3B"/>
    <w:rsid w:val="4F14DD0C"/>
    <w:rsid w:val="4F314889"/>
    <w:rsid w:val="4F4BFBFC"/>
    <w:rsid w:val="4FCFF9D6"/>
    <w:rsid w:val="5040A9A7"/>
    <w:rsid w:val="50CEA400"/>
    <w:rsid w:val="50E11933"/>
    <w:rsid w:val="50E7CC5D"/>
    <w:rsid w:val="51DB445D"/>
    <w:rsid w:val="51ECCA27"/>
    <w:rsid w:val="51EEEFFF"/>
    <w:rsid w:val="526A7461"/>
    <w:rsid w:val="541F6D1F"/>
    <w:rsid w:val="549326FD"/>
    <w:rsid w:val="5558C060"/>
    <w:rsid w:val="55AA02A9"/>
    <w:rsid w:val="56429690"/>
    <w:rsid w:val="57441D93"/>
    <w:rsid w:val="57723914"/>
    <w:rsid w:val="5776E941"/>
    <w:rsid w:val="58D9B5E5"/>
    <w:rsid w:val="590E0975"/>
    <w:rsid w:val="5AE9D744"/>
    <w:rsid w:val="5B026881"/>
    <w:rsid w:val="5C19442D"/>
    <w:rsid w:val="5D15E532"/>
    <w:rsid w:val="5E01BA9F"/>
    <w:rsid w:val="5E3F2B69"/>
    <w:rsid w:val="5E6C8361"/>
    <w:rsid w:val="5E758C61"/>
    <w:rsid w:val="5E7CFD5C"/>
    <w:rsid w:val="5F01F7F9"/>
    <w:rsid w:val="5F103113"/>
    <w:rsid w:val="61395B61"/>
    <w:rsid w:val="61D88ABD"/>
    <w:rsid w:val="61F3B5F0"/>
    <w:rsid w:val="63129C8C"/>
    <w:rsid w:val="636E5B0B"/>
    <w:rsid w:val="63FFCF14"/>
    <w:rsid w:val="64230851"/>
    <w:rsid w:val="64F8929C"/>
    <w:rsid w:val="6545ABF4"/>
    <w:rsid w:val="65A6704E"/>
    <w:rsid w:val="68DC9C02"/>
    <w:rsid w:val="694897FB"/>
    <w:rsid w:val="697FB165"/>
    <w:rsid w:val="6981DE10"/>
    <w:rsid w:val="69E1FECB"/>
    <w:rsid w:val="6A899EB5"/>
    <w:rsid w:val="6A939796"/>
    <w:rsid w:val="6B2079D1"/>
    <w:rsid w:val="6B6E4619"/>
    <w:rsid w:val="6CBC4A32"/>
    <w:rsid w:val="6D64F1C2"/>
    <w:rsid w:val="6D941968"/>
    <w:rsid w:val="6F704EC1"/>
    <w:rsid w:val="7041A34F"/>
    <w:rsid w:val="7064FA3B"/>
    <w:rsid w:val="7134873F"/>
    <w:rsid w:val="7244EABE"/>
    <w:rsid w:val="72678A8B"/>
    <w:rsid w:val="74035AEC"/>
    <w:rsid w:val="753F0761"/>
    <w:rsid w:val="755ABE71"/>
    <w:rsid w:val="7638C76C"/>
    <w:rsid w:val="78771868"/>
    <w:rsid w:val="788108C4"/>
    <w:rsid w:val="79149E02"/>
    <w:rsid w:val="796202C9"/>
    <w:rsid w:val="79E88595"/>
    <w:rsid w:val="7C165A57"/>
    <w:rsid w:val="7C80F6FB"/>
    <w:rsid w:val="7C94FECE"/>
    <w:rsid w:val="7D6A51E9"/>
    <w:rsid w:val="7D6E4B1E"/>
    <w:rsid w:val="7DAD0892"/>
    <w:rsid w:val="7E9E0025"/>
    <w:rsid w:val="7EDE6F50"/>
    <w:rsid w:val="7F642A7E"/>
    <w:rsid w:val="7FB897BD"/>
    <w:rsid w:val="7FD19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6DEC6"/>
  <w15:chartTrackingRefBased/>
  <w15:docId w15:val="{46992139-842B-4833-9656-D9DCB430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17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717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C71751"/>
  </w:style>
  <w:style w:type="paragraph" w:styleId="Footer">
    <w:name w:val="footer"/>
    <w:basedOn w:val="Normal"/>
    <w:link w:val="FooterChar"/>
    <w:uiPriority w:val="99"/>
    <w:unhideWhenUsed/>
    <w:rsid w:val="00C717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C71751"/>
  </w:style>
  <w:style w:type="paragraph" w:styleId="NormalWeb">
    <w:name w:val="Normal (Web)"/>
    <w:basedOn w:val="Normal"/>
    <w:uiPriority w:val="99"/>
    <w:unhideWhenUsed/>
    <w:rsid w:val="00613F6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AC2C8D"/>
    <w:rPr>
      <w:color w:val="0000FF"/>
      <w:u w:val="single"/>
    </w:rPr>
  </w:style>
  <w:style w:type="paragraph" w:styleId="ListParagraph">
    <w:name w:val="List Paragraph"/>
    <w:basedOn w:val="Normal"/>
    <w:uiPriority w:val="34"/>
    <w:qFormat/>
    <w:rsid w:val="00BE0FAF"/>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xmsonormal" w:customStyle="1">
    <w:name w:val="x_msonormal"/>
    <w:basedOn w:val="Normal"/>
    <w:rsid w:val="00AA0BB5"/>
    <w:pPr>
      <w:spacing w:after="0" w:line="240" w:lineRule="auto"/>
    </w:pPr>
    <w:rPr>
      <w:rFonts w:ascii="Calibri" w:hAnsi="Calibri" w:cs="Calibri"/>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4746">
      <w:bodyDiv w:val="1"/>
      <w:marLeft w:val="0"/>
      <w:marRight w:val="0"/>
      <w:marTop w:val="0"/>
      <w:marBottom w:val="0"/>
      <w:divBdr>
        <w:top w:val="none" w:sz="0" w:space="0" w:color="auto"/>
        <w:left w:val="none" w:sz="0" w:space="0" w:color="auto"/>
        <w:bottom w:val="none" w:sz="0" w:space="0" w:color="auto"/>
        <w:right w:val="none" w:sz="0" w:space="0" w:color="auto"/>
      </w:divBdr>
    </w:div>
    <w:div w:id="165753902">
      <w:bodyDiv w:val="1"/>
      <w:marLeft w:val="0"/>
      <w:marRight w:val="0"/>
      <w:marTop w:val="0"/>
      <w:marBottom w:val="0"/>
      <w:divBdr>
        <w:top w:val="none" w:sz="0" w:space="0" w:color="auto"/>
        <w:left w:val="none" w:sz="0" w:space="0" w:color="auto"/>
        <w:bottom w:val="none" w:sz="0" w:space="0" w:color="auto"/>
        <w:right w:val="none" w:sz="0" w:space="0" w:color="auto"/>
      </w:divBdr>
    </w:div>
    <w:div w:id="190069443">
      <w:bodyDiv w:val="1"/>
      <w:marLeft w:val="0"/>
      <w:marRight w:val="0"/>
      <w:marTop w:val="0"/>
      <w:marBottom w:val="0"/>
      <w:divBdr>
        <w:top w:val="none" w:sz="0" w:space="0" w:color="auto"/>
        <w:left w:val="none" w:sz="0" w:space="0" w:color="auto"/>
        <w:bottom w:val="none" w:sz="0" w:space="0" w:color="auto"/>
        <w:right w:val="none" w:sz="0" w:space="0" w:color="auto"/>
      </w:divBdr>
    </w:div>
    <w:div w:id="211307680">
      <w:bodyDiv w:val="1"/>
      <w:marLeft w:val="0"/>
      <w:marRight w:val="0"/>
      <w:marTop w:val="0"/>
      <w:marBottom w:val="0"/>
      <w:divBdr>
        <w:top w:val="none" w:sz="0" w:space="0" w:color="auto"/>
        <w:left w:val="none" w:sz="0" w:space="0" w:color="auto"/>
        <w:bottom w:val="none" w:sz="0" w:space="0" w:color="auto"/>
        <w:right w:val="none" w:sz="0" w:space="0" w:color="auto"/>
      </w:divBdr>
    </w:div>
    <w:div w:id="240911443">
      <w:bodyDiv w:val="1"/>
      <w:marLeft w:val="0"/>
      <w:marRight w:val="0"/>
      <w:marTop w:val="0"/>
      <w:marBottom w:val="0"/>
      <w:divBdr>
        <w:top w:val="none" w:sz="0" w:space="0" w:color="auto"/>
        <w:left w:val="none" w:sz="0" w:space="0" w:color="auto"/>
        <w:bottom w:val="none" w:sz="0" w:space="0" w:color="auto"/>
        <w:right w:val="none" w:sz="0" w:space="0" w:color="auto"/>
      </w:divBdr>
    </w:div>
    <w:div w:id="299308611">
      <w:bodyDiv w:val="1"/>
      <w:marLeft w:val="0"/>
      <w:marRight w:val="0"/>
      <w:marTop w:val="0"/>
      <w:marBottom w:val="0"/>
      <w:divBdr>
        <w:top w:val="none" w:sz="0" w:space="0" w:color="auto"/>
        <w:left w:val="none" w:sz="0" w:space="0" w:color="auto"/>
        <w:bottom w:val="none" w:sz="0" w:space="0" w:color="auto"/>
        <w:right w:val="none" w:sz="0" w:space="0" w:color="auto"/>
      </w:divBdr>
    </w:div>
    <w:div w:id="309024227">
      <w:bodyDiv w:val="1"/>
      <w:marLeft w:val="0"/>
      <w:marRight w:val="0"/>
      <w:marTop w:val="0"/>
      <w:marBottom w:val="0"/>
      <w:divBdr>
        <w:top w:val="none" w:sz="0" w:space="0" w:color="auto"/>
        <w:left w:val="none" w:sz="0" w:space="0" w:color="auto"/>
        <w:bottom w:val="none" w:sz="0" w:space="0" w:color="auto"/>
        <w:right w:val="none" w:sz="0" w:space="0" w:color="auto"/>
      </w:divBdr>
    </w:div>
    <w:div w:id="615798387">
      <w:bodyDiv w:val="1"/>
      <w:marLeft w:val="0"/>
      <w:marRight w:val="0"/>
      <w:marTop w:val="0"/>
      <w:marBottom w:val="0"/>
      <w:divBdr>
        <w:top w:val="none" w:sz="0" w:space="0" w:color="auto"/>
        <w:left w:val="none" w:sz="0" w:space="0" w:color="auto"/>
        <w:bottom w:val="none" w:sz="0" w:space="0" w:color="auto"/>
        <w:right w:val="none" w:sz="0" w:space="0" w:color="auto"/>
      </w:divBdr>
    </w:div>
    <w:div w:id="620460989">
      <w:bodyDiv w:val="1"/>
      <w:marLeft w:val="0"/>
      <w:marRight w:val="0"/>
      <w:marTop w:val="0"/>
      <w:marBottom w:val="0"/>
      <w:divBdr>
        <w:top w:val="none" w:sz="0" w:space="0" w:color="auto"/>
        <w:left w:val="none" w:sz="0" w:space="0" w:color="auto"/>
        <w:bottom w:val="none" w:sz="0" w:space="0" w:color="auto"/>
        <w:right w:val="none" w:sz="0" w:space="0" w:color="auto"/>
      </w:divBdr>
    </w:div>
    <w:div w:id="637682796">
      <w:bodyDiv w:val="1"/>
      <w:marLeft w:val="0"/>
      <w:marRight w:val="0"/>
      <w:marTop w:val="0"/>
      <w:marBottom w:val="0"/>
      <w:divBdr>
        <w:top w:val="none" w:sz="0" w:space="0" w:color="auto"/>
        <w:left w:val="none" w:sz="0" w:space="0" w:color="auto"/>
        <w:bottom w:val="none" w:sz="0" w:space="0" w:color="auto"/>
        <w:right w:val="none" w:sz="0" w:space="0" w:color="auto"/>
      </w:divBdr>
    </w:div>
    <w:div w:id="655494288">
      <w:bodyDiv w:val="1"/>
      <w:marLeft w:val="0"/>
      <w:marRight w:val="0"/>
      <w:marTop w:val="0"/>
      <w:marBottom w:val="0"/>
      <w:divBdr>
        <w:top w:val="none" w:sz="0" w:space="0" w:color="auto"/>
        <w:left w:val="none" w:sz="0" w:space="0" w:color="auto"/>
        <w:bottom w:val="none" w:sz="0" w:space="0" w:color="auto"/>
        <w:right w:val="none" w:sz="0" w:space="0" w:color="auto"/>
      </w:divBdr>
    </w:div>
    <w:div w:id="738409506">
      <w:bodyDiv w:val="1"/>
      <w:marLeft w:val="0"/>
      <w:marRight w:val="0"/>
      <w:marTop w:val="0"/>
      <w:marBottom w:val="0"/>
      <w:divBdr>
        <w:top w:val="none" w:sz="0" w:space="0" w:color="auto"/>
        <w:left w:val="none" w:sz="0" w:space="0" w:color="auto"/>
        <w:bottom w:val="none" w:sz="0" w:space="0" w:color="auto"/>
        <w:right w:val="none" w:sz="0" w:space="0" w:color="auto"/>
      </w:divBdr>
    </w:div>
    <w:div w:id="791939729">
      <w:bodyDiv w:val="1"/>
      <w:marLeft w:val="0"/>
      <w:marRight w:val="0"/>
      <w:marTop w:val="0"/>
      <w:marBottom w:val="0"/>
      <w:divBdr>
        <w:top w:val="none" w:sz="0" w:space="0" w:color="auto"/>
        <w:left w:val="none" w:sz="0" w:space="0" w:color="auto"/>
        <w:bottom w:val="none" w:sz="0" w:space="0" w:color="auto"/>
        <w:right w:val="none" w:sz="0" w:space="0" w:color="auto"/>
      </w:divBdr>
    </w:div>
    <w:div w:id="956528993">
      <w:bodyDiv w:val="1"/>
      <w:marLeft w:val="0"/>
      <w:marRight w:val="0"/>
      <w:marTop w:val="0"/>
      <w:marBottom w:val="0"/>
      <w:divBdr>
        <w:top w:val="none" w:sz="0" w:space="0" w:color="auto"/>
        <w:left w:val="none" w:sz="0" w:space="0" w:color="auto"/>
        <w:bottom w:val="none" w:sz="0" w:space="0" w:color="auto"/>
        <w:right w:val="none" w:sz="0" w:space="0" w:color="auto"/>
      </w:divBdr>
    </w:div>
    <w:div w:id="961106553">
      <w:bodyDiv w:val="1"/>
      <w:marLeft w:val="0"/>
      <w:marRight w:val="0"/>
      <w:marTop w:val="0"/>
      <w:marBottom w:val="0"/>
      <w:divBdr>
        <w:top w:val="none" w:sz="0" w:space="0" w:color="auto"/>
        <w:left w:val="none" w:sz="0" w:space="0" w:color="auto"/>
        <w:bottom w:val="none" w:sz="0" w:space="0" w:color="auto"/>
        <w:right w:val="none" w:sz="0" w:space="0" w:color="auto"/>
      </w:divBdr>
    </w:div>
    <w:div w:id="1032002130">
      <w:bodyDiv w:val="1"/>
      <w:marLeft w:val="0"/>
      <w:marRight w:val="0"/>
      <w:marTop w:val="0"/>
      <w:marBottom w:val="0"/>
      <w:divBdr>
        <w:top w:val="none" w:sz="0" w:space="0" w:color="auto"/>
        <w:left w:val="none" w:sz="0" w:space="0" w:color="auto"/>
        <w:bottom w:val="none" w:sz="0" w:space="0" w:color="auto"/>
        <w:right w:val="none" w:sz="0" w:space="0" w:color="auto"/>
      </w:divBdr>
    </w:div>
    <w:div w:id="1044864147">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165362548">
      <w:bodyDiv w:val="1"/>
      <w:marLeft w:val="0"/>
      <w:marRight w:val="0"/>
      <w:marTop w:val="0"/>
      <w:marBottom w:val="0"/>
      <w:divBdr>
        <w:top w:val="none" w:sz="0" w:space="0" w:color="auto"/>
        <w:left w:val="none" w:sz="0" w:space="0" w:color="auto"/>
        <w:bottom w:val="none" w:sz="0" w:space="0" w:color="auto"/>
        <w:right w:val="none" w:sz="0" w:space="0" w:color="auto"/>
      </w:divBdr>
    </w:div>
    <w:div w:id="1166552297">
      <w:bodyDiv w:val="1"/>
      <w:marLeft w:val="0"/>
      <w:marRight w:val="0"/>
      <w:marTop w:val="0"/>
      <w:marBottom w:val="0"/>
      <w:divBdr>
        <w:top w:val="none" w:sz="0" w:space="0" w:color="auto"/>
        <w:left w:val="none" w:sz="0" w:space="0" w:color="auto"/>
        <w:bottom w:val="none" w:sz="0" w:space="0" w:color="auto"/>
        <w:right w:val="none" w:sz="0" w:space="0" w:color="auto"/>
      </w:divBdr>
    </w:div>
    <w:div w:id="1218321701">
      <w:bodyDiv w:val="1"/>
      <w:marLeft w:val="0"/>
      <w:marRight w:val="0"/>
      <w:marTop w:val="0"/>
      <w:marBottom w:val="0"/>
      <w:divBdr>
        <w:top w:val="none" w:sz="0" w:space="0" w:color="auto"/>
        <w:left w:val="none" w:sz="0" w:space="0" w:color="auto"/>
        <w:bottom w:val="none" w:sz="0" w:space="0" w:color="auto"/>
        <w:right w:val="none" w:sz="0" w:space="0" w:color="auto"/>
      </w:divBdr>
    </w:div>
    <w:div w:id="1315064815">
      <w:bodyDiv w:val="1"/>
      <w:marLeft w:val="0"/>
      <w:marRight w:val="0"/>
      <w:marTop w:val="0"/>
      <w:marBottom w:val="0"/>
      <w:divBdr>
        <w:top w:val="none" w:sz="0" w:space="0" w:color="auto"/>
        <w:left w:val="none" w:sz="0" w:space="0" w:color="auto"/>
        <w:bottom w:val="none" w:sz="0" w:space="0" w:color="auto"/>
        <w:right w:val="none" w:sz="0" w:space="0" w:color="auto"/>
      </w:divBdr>
    </w:div>
    <w:div w:id="1332487497">
      <w:bodyDiv w:val="1"/>
      <w:marLeft w:val="0"/>
      <w:marRight w:val="0"/>
      <w:marTop w:val="0"/>
      <w:marBottom w:val="0"/>
      <w:divBdr>
        <w:top w:val="none" w:sz="0" w:space="0" w:color="auto"/>
        <w:left w:val="none" w:sz="0" w:space="0" w:color="auto"/>
        <w:bottom w:val="none" w:sz="0" w:space="0" w:color="auto"/>
        <w:right w:val="none" w:sz="0" w:space="0" w:color="auto"/>
      </w:divBdr>
    </w:div>
    <w:div w:id="1430274628">
      <w:bodyDiv w:val="1"/>
      <w:marLeft w:val="0"/>
      <w:marRight w:val="0"/>
      <w:marTop w:val="0"/>
      <w:marBottom w:val="0"/>
      <w:divBdr>
        <w:top w:val="none" w:sz="0" w:space="0" w:color="auto"/>
        <w:left w:val="none" w:sz="0" w:space="0" w:color="auto"/>
        <w:bottom w:val="none" w:sz="0" w:space="0" w:color="auto"/>
        <w:right w:val="none" w:sz="0" w:space="0" w:color="auto"/>
      </w:divBdr>
    </w:div>
    <w:div w:id="1498422365">
      <w:bodyDiv w:val="1"/>
      <w:marLeft w:val="0"/>
      <w:marRight w:val="0"/>
      <w:marTop w:val="0"/>
      <w:marBottom w:val="0"/>
      <w:divBdr>
        <w:top w:val="none" w:sz="0" w:space="0" w:color="auto"/>
        <w:left w:val="none" w:sz="0" w:space="0" w:color="auto"/>
        <w:bottom w:val="none" w:sz="0" w:space="0" w:color="auto"/>
        <w:right w:val="none" w:sz="0" w:space="0" w:color="auto"/>
      </w:divBdr>
    </w:div>
    <w:div w:id="1643147918">
      <w:bodyDiv w:val="1"/>
      <w:marLeft w:val="0"/>
      <w:marRight w:val="0"/>
      <w:marTop w:val="0"/>
      <w:marBottom w:val="0"/>
      <w:divBdr>
        <w:top w:val="none" w:sz="0" w:space="0" w:color="auto"/>
        <w:left w:val="none" w:sz="0" w:space="0" w:color="auto"/>
        <w:bottom w:val="none" w:sz="0" w:space="0" w:color="auto"/>
        <w:right w:val="none" w:sz="0" w:space="0" w:color="auto"/>
      </w:divBdr>
    </w:div>
    <w:div w:id="1686592495">
      <w:bodyDiv w:val="1"/>
      <w:marLeft w:val="0"/>
      <w:marRight w:val="0"/>
      <w:marTop w:val="0"/>
      <w:marBottom w:val="0"/>
      <w:divBdr>
        <w:top w:val="none" w:sz="0" w:space="0" w:color="auto"/>
        <w:left w:val="none" w:sz="0" w:space="0" w:color="auto"/>
        <w:bottom w:val="none" w:sz="0" w:space="0" w:color="auto"/>
        <w:right w:val="none" w:sz="0" w:space="0" w:color="auto"/>
      </w:divBdr>
    </w:div>
    <w:div w:id="1706712836">
      <w:bodyDiv w:val="1"/>
      <w:marLeft w:val="0"/>
      <w:marRight w:val="0"/>
      <w:marTop w:val="0"/>
      <w:marBottom w:val="0"/>
      <w:divBdr>
        <w:top w:val="none" w:sz="0" w:space="0" w:color="auto"/>
        <w:left w:val="none" w:sz="0" w:space="0" w:color="auto"/>
        <w:bottom w:val="none" w:sz="0" w:space="0" w:color="auto"/>
        <w:right w:val="none" w:sz="0" w:space="0" w:color="auto"/>
      </w:divBdr>
    </w:div>
    <w:div w:id="1760756030">
      <w:bodyDiv w:val="1"/>
      <w:marLeft w:val="0"/>
      <w:marRight w:val="0"/>
      <w:marTop w:val="0"/>
      <w:marBottom w:val="0"/>
      <w:divBdr>
        <w:top w:val="none" w:sz="0" w:space="0" w:color="auto"/>
        <w:left w:val="none" w:sz="0" w:space="0" w:color="auto"/>
        <w:bottom w:val="none" w:sz="0" w:space="0" w:color="auto"/>
        <w:right w:val="none" w:sz="0" w:space="0" w:color="auto"/>
      </w:divBdr>
    </w:div>
    <w:div w:id="1844708388">
      <w:bodyDiv w:val="1"/>
      <w:marLeft w:val="0"/>
      <w:marRight w:val="0"/>
      <w:marTop w:val="0"/>
      <w:marBottom w:val="0"/>
      <w:divBdr>
        <w:top w:val="none" w:sz="0" w:space="0" w:color="auto"/>
        <w:left w:val="none" w:sz="0" w:space="0" w:color="auto"/>
        <w:bottom w:val="none" w:sz="0" w:space="0" w:color="auto"/>
        <w:right w:val="none" w:sz="0" w:space="0" w:color="auto"/>
      </w:divBdr>
    </w:div>
    <w:div w:id="1858612164">
      <w:bodyDiv w:val="1"/>
      <w:marLeft w:val="0"/>
      <w:marRight w:val="0"/>
      <w:marTop w:val="0"/>
      <w:marBottom w:val="0"/>
      <w:divBdr>
        <w:top w:val="none" w:sz="0" w:space="0" w:color="auto"/>
        <w:left w:val="none" w:sz="0" w:space="0" w:color="auto"/>
        <w:bottom w:val="none" w:sz="0" w:space="0" w:color="auto"/>
        <w:right w:val="none" w:sz="0" w:space="0" w:color="auto"/>
      </w:divBdr>
    </w:div>
    <w:div w:id="1923834450">
      <w:bodyDiv w:val="1"/>
      <w:marLeft w:val="0"/>
      <w:marRight w:val="0"/>
      <w:marTop w:val="0"/>
      <w:marBottom w:val="0"/>
      <w:divBdr>
        <w:top w:val="none" w:sz="0" w:space="0" w:color="auto"/>
        <w:left w:val="none" w:sz="0" w:space="0" w:color="auto"/>
        <w:bottom w:val="none" w:sz="0" w:space="0" w:color="auto"/>
        <w:right w:val="none" w:sz="0" w:space="0" w:color="auto"/>
      </w:divBdr>
    </w:div>
    <w:div w:id="1966498979">
      <w:bodyDiv w:val="1"/>
      <w:marLeft w:val="0"/>
      <w:marRight w:val="0"/>
      <w:marTop w:val="0"/>
      <w:marBottom w:val="0"/>
      <w:divBdr>
        <w:top w:val="none" w:sz="0" w:space="0" w:color="auto"/>
        <w:left w:val="none" w:sz="0" w:space="0" w:color="auto"/>
        <w:bottom w:val="none" w:sz="0" w:space="0" w:color="auto"/>
        <w:right w:val="none" w:sz="0" w:space="0" w:color="auto"/>
      </w:divBdr>
    </w:div>
    <w:div w:id="1992438175">
      <w:bodyDiv w:val="1"/>
      <w:marLeft w:val="0"/>
      <w:marRight w:val="0"/>
      <w:marTop w:val="0"/>
      <w:marBottom w:val="0"/>
      <w:divBdr>
        <w:top w:val="none" w:sz="0" w:space="0" w:color="auto"/>
        <w:left w:val="none" w:sz="0" w:space="0" w:color="auto"/>
        <w:bottom w:val="none" w:sz="0" w:space="0" w:color="auto"/>
        <w:right w:val="none" w:sz="0" w:space="0" w:color="auto"/>
      </w:divBdr>
    </w:div>
    <w:div w:id="2018575205">
      <w:bodyDiv w:val="1"/>
      <w:marLeft w:val="0"/>
      <w:marRight w:val="0"/>
      <w:marTop w:val="0"/>
      <w:marBottom w:val="0"/>
      <w:divBdr>
        <w:top w:val="none" w:sz="0" w:space="0" w:color="auto"/>
        <w:left w:val="none" w:sz="0" w:space="0" w:color="auto"/>
        <w:bottom w:val="none" w:sz="0" w:space="0" w:color="auto"/>
        <w:right w:val="none" w:sz="0" w:space="0" w:color="auto"/>
      </w:divBdr>
    </w:div>
    <w:div w:id="20691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sc.gov.uk/collection/device-security-guidance/policies-and-settings/managing-web-browser-security" TargetMode="External"/><Relationship Id="rId21" Type="http://schemas.openxmlformats.org/officeDocument/2006/relationships/hyperlink" Target="https://www.ncsc.gov.uk/guidance/multi-factor-authentication-online-services" TargetMode="External"/><Relationship Id="rId42" Type="http://schemas.openxmlformats.org/officeDocument/2006/relationships/hyperlink" Target="https://www.gov.uk/government/publications/schools-financial-value-standard-sfvs/2019-to-2020-checklist-guidance" TargetMode="External"/><Relationship Id="rId47" Type="http://schemas.openxmlformats.org/officeDocument/2006/relationships/hyperlink" Target="mailto:report@phishing.gov.uk" TargetMode="External"/><Relationship Id="rId63" Type="http://schemas.openxmlformats.org/officeDocument/2006/relationships/hyperlink" Target="https://www.ncsc.gov.uk/information/infographics-ncsc" TargetMode="External"/><Relationship Id="rId68" Type="http://schemas.openxmlformats.org/officeDocument/2006/relationships/customXml" Target="../customXml/item1.xml"/><Relationship Id="rId7" Type="http://schemas.openxmlformats.org/officeDocument/2006/relationships/hyperlink" Target="https://www.ncsc.gov.uk/collection/device-security-guidance/managing-deployed-devices" TargetMode="External"/><Relationship Id="rId2" Type="http://schemas.openxmlformats.org/officeDocument/2006/relationships/styles" Target="styles.xml"/><Relationship Id="rId16" Type="http://schemas.openxmlformats.org/officeDocument/2006/relationships/hyperlink" Target="https://www.ncsc.gov.uk/collection/secure-system-administration/use-privileged-access-management" TargetMode="External"/><Relationship Id="rId29" Type="http://schemas.openxmlformats.org/officeDocument/2006/relationships/hyperlink" Target="https://www.ncsc.gov.uk/guidance/vulnerability-management" TargetMode="External"/><Relationship Id="rId11" Type="http://schemas.openxmlformats.org/officeDocument/2006/relationships/hyperlink" Target="https://www.ncsc.gov.uk/collection/device-security-guidance/platform-guides" TargetMode="External"/><Relationship Id="rId24" Type="http://schemas.openxmlformats.org/officeDocument/2006/relationships/hyperlink" Target="https://www.ncsc.gov.uk/guidance/mitigating-malware-and-ransomware-attacks" TargetMode="External"/><Relationship Id="rId32" Type="http://schemas.openxmlformats.org/officeDocument/2006/relationships/hyperlink" Target="https://nvd.nist.gov/vuln-metrics/cvss" TargetMode="External"/><Relationship Id="rId37" Type="http://schemas.openxmlformats.org/officeDocument/2006/relationships/hyperlink" Target="https://www.ncsc.gov.uk/blog-post/cloud-backup-options-for-mitigating-the-threat-of-ransomware" TargetMode="External"/><Relationship Id="rId40" Type="http://schemas.openxmlformats.org/officeDocument/2006/relationships/hyperlink" Target="https://www.ncsc.gov.uk/information/exercise-in-a-box" TargetMode="External"/><Relationship Id="rId45" Type="http://schemas.openxmlformats.org/officeDocument/2006/relationships/hyperlink" Target="https://ico.org.uk/for-organisations/guide-to-data-protection/guide-to-the-general-data-protection-regulation-gdpr/" TargetMode="External"/><Relationship Id="rId53" Type="http://schemas.openxmlformats.org/officeDocument/2006/relationships/hyperlink" Target="https://ico.org.uk/for-organisations/guide-to-data-protection/guide-to-the-general-data-protection-regulation-gdpr/what-is-personal-data/what-is-personal-data/" TargetMode="External"/><Relationship Id="rId58" Type="http://schemas.openxmlformats.org/officeDocument/2006/relationships/hyperlink" Target="https://www.gov.uk/guidance/meeting-digital-and-technology-standards-in-schools-and-colleges/cyber-security-standards-for-schools-and-college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ncsc.gov.uk/information/school-governor-questions" TargetMode="External"/><Relationship Id="rId19" Type="http://schemas.openxmlformats.org/officeDocument/2006/relationships/hyperlink" Target="https://www.ncsc.gov.uk/guidance/setting-2-step-verification-2sv" TargetMode="External"/><Relationship Id="rId14" Type="http://schemas.openxmlformats.org/officeDocument/2006/relationships/hyperlink" Target="https://www.gov.uk/guidance/meeting-digital-and-technology-standards-in-schools-and-colleges/switch-standards-for-schools-and-colleges" TargetMode="External"/><Relationship Id="rId22" Type="http://schemas.openxmlformats.org/officeDocument/2006/relationships/hyperlink" Target="https://www.ncsc.gov.uk/collection/device-security-guidance/policies-and-settings/antivirus-and-other-security-software" TargetMode="External"/><Relationship Id="rId27" Type="http://schemas.openxmlformats.org/officeDocument/2006/relationships/hyperlink" Target="https://www.ncsc.gov.uk/collection/device-security-guidance/managing-deployed-devices/obsolete-products" TargetMode="External"/><Relationship Id="rId30" Type="http://schemas.openxmlformats.org/officeDocument/2006/relationships/hyperlink" Target="https://www.ncsc.gov.uk/collection/top-tips-for-staying-secure-online/install-the-latest-software-and-app-updates" TargetMode="External"/><Relationship Id="rId35" Type="http://schemas.openxmlformats.org/officeDocument/2006/relationships/hyperlink" Target="https://www.ncsc.gov.uk/collection/small-business-guide/backing-your-data" TargetMode="External"/><Relationship Id="rId43" Type="http://schemas.openxmlformats.org/officeDocument/2006/relationships/hyperlink" Target="https://www.ncsc.gov.uk/information/what-cyber-incident" TargetMode="External"/><Relationship Id="rId48" Type="http://schemas.openxmlformats.org/officeDocument/2006/relationships/hyperlink" Target="https://report.ncsc.gov.uk/" TargetMode="External"/><Relationship Id="rId56" Type="http://schemas.openxmlformats.org/officeDocument/2006/relationships/hyperlink" Target="https://ico.org.uk/for-organisations/guide-to-data-protection/guide-to-the-general-data-protection-regulation-gdpr/security/encryption/" TargetMode="External"/><Relationship Id="rId64" Type="http://schemas.openxmlformats.org/officeDocument/2006/relationships/header" Target="header1.xml"/><Relationship Id="rId69" Type="http://schemas.openxmlformats.org/officeDocument/2006/relationships/customXml" Target="../customXml/item2.xml"/><Relationship Id="rId8" Type="http://schemas.openxmlformats.org/officeDocument/2006/relationships/hyperlink" Target="https://www.ncsc.gov.uk/collection/device-security-guidance/managing-deployed-devices/logging-and-protective-monitoring" TargetMode="External"/><Relationship Id="rId51" Type="http://schemas.openxmlformats.org/officeDocument/2006/relationships/hyperlink" Target="https://cy.ico.org.uk/for-organisations/guide-to-data-protection/guide-to-le-processing/personal-data-breaches/" TargetMode="External"/><Relationship Id="rId3" Type="http://schemas.openxmlformats.org/officeDocument/2006/relationships/settings" Target="settings.xml"/><Relationship Id="rId12" Type="http://schemas.openxmlformats.org/officeDocument/2006/relationships/hyperlink" Target="https://www.ncsc.gov.uk/blog-post/the-logic-behind-three-random-words" TargetMode="External"/><Relationship Id="rId17" Type="http://schemas.openxmlformats.org/officeDocument/2006/relationships/hyperlink" Target="https://www.ncsc.gov.uk/guidance/authentication-methods-choosing-the-right-type" TargetMode="External"/><Relationship Id="rId25" Type="http://schemas.openxmlformats.org/officeDocument/2006/relationships/hyperlink" Target="https://www.ncsc.gov.uk/blog-post/malicious-macros-are-still-causing-problems" TargetMode="External"/><Relationship Id="rId33" Type="http://schemas.openxmlformats.org/officeDocument/2006/relationships/hyperlink" Target="https://www.gov.uk/guidance/meeting-digital-and-technology-standards-in-schools-and-colleges/switch-standards-for-schools-and-colleges" TargetMode="External"/><Relationship Id="rId38" Type="http://schemas.openxmlformats.org/officeDocument/2006/relationships/hyperlink" Target="https://www.ncsc.gov.uk/section/about-ncsc/incident-management" TargetMode="External"/><Relationship Id="rId46" Type="http://schemas.openxmlformats.org/officeDocument/2006/relationships/hyperlink" Target="mailto:Sector.Incidentreporting@education.gov.uk" TargetMode="External"/><Relationship Id="rId59" Type="http://schemas.openxmlformats.org/officeDocument/2006/relationships/hyperlink" Target="https://www.ncsc.gov.uk/information/cyber-security-training-schools" TargetMode="External"/><Relationship Id="rId67" Type="http://schemas.microsoft.com/office/2019/05/relationships/documenttasks" Target="documenttasks/documenttasks1.xml"/><Relationship Id="rId20" Type="http://schemas.openxmlformats.org/officeDocument/2006/relationships/hyperlink" Target="https://www.ncsc.gov.uk/blog-post/stepping-multi-factor-authentication" TargetMode="External"/><Relationship Id="rId41" Type="http://schemas.openxmlformats.org/officeDocument/2006/relationships/hyperlink" Target="https://www.rpaclaimforms.co.uk/wp-content/uploads/2022/03/RPA-Cyber-Response-Plan-Template-V1.0.pdf" TargetMode="External"/><Relationship Id="rId54" Type="http://schemas.openxmlformats.org/officeDocument/2006/relationships/hyperlink" Target="https://www.gov.uk/government/publications/academy-trust-financial-management-good-practice-guides/academy-trust-risk-management" TargetMode="External"/><Relationship Id="rId62" Type="http://schemas.openxmlformats.org/officeDocument/2006/relationships/hyperlink" Target="https://www.ncsc.gov.uk/information/cyber-security-training-schools" TargetMode="External"/><Relationship Id="rId7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sc.gov.uk/collection/passwords" TargetMode="External"/><Relationship Id="rId23" Type="http://schemas.openxmlformats.org/officeDocument/2006/relationships/hyperlink" Target="https://www.ncsc.gov.uk/collection/device-security-guidance/policies-and-settings/antivirus-and-other-security-software" TargetMode="External"/><Relationship Id="rId28" Type="http://schemas.openxmlformats.org/officeDocument/2006/relationships/hyperlink" Target="https://www.ncsc.gov.uk/collection/device-security-guidance/infrastructure/virtual-private-networks" TargetMode="External"/><Relationship Id="rId36" Type="http://schemas.openxmlformats.org/officeDocument/2006/relationships/hyperlink" Target="https://www.ncsc.gov.uk/blog-post/offline-backups-in-an-online-world" TargetMode="External"/><Relationship Id="rId49" Type="http://schemas.openxmlformats.org/officeDocument/2006/relationships/hyperlink" Target="https://www.actionfraud.police.uk/guide-to-reporting" TargetMode="External"/><Relationship Id="rId57" Type="http://schemas.openxmlformats.org/officeDocument/2006/relationships/hyperlink" Target="https://ico.org.uk/for-organisations/guide-to-data-protection/ico-codes-of-practice/age-appropriate-design-a-code-of-practice-for-online-services/annex-d-dpia-template/" TargetMode="External"/><Relationship Id="rId10" Type="http://schemas.openxmlformats.org/officeDocument/2006/relationships/hyperlink" Target="https://www.ncsc.gov.uk/collection/passwords" TargetMode="External"/><Relationship Id="rId31" Type="http://schemas.openxmlformats.org/officeDocument/2006/relationships/hyperlink" Target="https://www.ncsc.gov.uk/blog-post/the-problems-with-patching" TargetMode="External"/><Relationship Id="rId44" Type="http://schemas.openxmlformats.org/officeDocument/2006/relationships/hyperlink" Target="https://www.actionfraud.police.uk/reporting-fraud-and-cyber-crime" TargetMode="External"/><Relationship Id="rId52" Type="http://schemas.openxmlformats.org/officeDocument/2006/relationships/hyperlink" Target="https://ico.org.uk/for-organisations/guide-to-data-protection/guide-to-the-general-data-protection-regulation-gdpr/" TargetMode="External"/><Relationship Id="rId60" Type="http://schemas.openxmlformats.org/officeDocument/2006/relationships/hyperlink" Target="https://www.ncsc.gov.uk/information/infographics-ncsc"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sc.gov.uk/collection/device-security-guidance" TargetMode="External"/><Relationship Id="rId13" Type="http://schemas.openxmlformats.org/officeDocument/2006/relationships/hyperlink" Target="https://www.ncsc.gov.uk/collection/top-tips-for-staying-secure-online/password-managers" TargetMode="External"/><Relationship Id="rId18" Type="http://schemas.openxmlformats.org/officeDocument/2006/relationships/hyperlink" Target="https://ico.org.uk/for-organisations/guide-to-data-protection/guide-to-the-general-data-protection-regulation-gdpr/key-definitions/what-is-personal-data/" TargetMode="External"/><Relationship Id="rId39" Type="http://schemas.openxmlformats.org/officeDocument/2006/relationships/hyperlink" Target="https://www.ncsc.gov.uk/collection/caf/caf-principles-and-guidance/d-1-response-and-recovery-planning" TargetMode="External"/><Relationship Id="rId34" Type="http://schemas.openxmlformats.org/officeDocument/2006/relationships/hyperlink" Target="https://www.ncsc.gov.uk/collection/top-tips-for-staying-secure-online/always-back-up-your-most-important-data" TargetMode="External"/><Relationship Id="rId50" Type="http://schemas.openxmlformats.org/officeDocument/2006/relationships/hyperlink" Target="https://www.gov.uk/guidance/academy-trust-handbook/part-6-the-regulator-and-intervention" TargetMode="External"/><Relationship Id="rId55" Type="http://schemas.openxmlformats.org/officeDocument/2006/relationships/hyperlink" Target="https://www.gov.uk/government/publications/data-protection-toolkit-for-schools" TargetMode="External"/></Relationships>
</file>

<file path=word/documenttasks/documenttasks1.xml><?xml version="1.0" encoding="utf-8"?>
<t:Tasks xmlns:t="http://schemas.microsoft.com/office/tasks/2019/documenttasks" xmlns:oel="http://schemas.microsoft.com/office/2019/extlst">
  <t:Task id="{27DBF33C-EE58-4F31-AFF9-E96A290720C4}">
    <t:Anchor>
      <t:Comment id="697988257"/>
    </t:Anchor>
    <t:History>
      <t:Event id="{16C654D5-858C-4A18-9EFB-456995FFE1BE}" time="2023-05-19T11:40:14.568Z">
        <t:Attribution userId="S::dave@roselynhouseschool.co.uk::926422bc-915f-430d-9303-50c068e6dded" userProvider="AD" userName="Dave Somers"/>
        <t:Anchor>
          <t:Comment id="697988257"/>
        </t:Anchor>
        <t:Create/>
      </t:Event>
      <t:Event id="{B6500A1C-269F-4DC0-AE7B-6BD1201FC816}" time="2023-05-19T11:40:14.568Z">
        <t:Attribution userId="S::dave@roselynhouseschool.co.uk::926422bc-915f-430d-9303-50c068e6dded" userProvider="AD" userName="Dave Somers"/>
        <t:Anchor>
          <t:Comment id="697988257"/>
        </t:Anchor>
        <t:Assign userId="S::rachel@roselynhouseschool.co.uk::1d0c7986-33be-46e6-8678-9f65ff0bea1b" userProvider="AD" userName="Rachel Smith"/>
      </t:Event>
      <t:Event id="{79BF699A-737E-47DA-928D-068617733BC3}" time="2023-05-19T11:40:14.568Z">
        <t:Attribution userId="S::dave@roselynhouseschool.co.uk::926422bc-915f-430d-9303-50c068e6dded" userProvider="AD" userName="Dave Somers"/>
        <t:Anchor>
          <t:Comment id="697988257"/>
        </t:Anchor>
        <t:SetTitle title="@Rachel Smi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Props1.xml><?xml version="1.0" encoding="utf-8"?>
<ds:datastoreItem xmlns:ds="http://schemas.openxmlformats.org/officeDocument/2006/customXml" ds:itemID="{AE0C8D5D-461F-412F-91E8-78794FF139AE}"/>
</file>

<file path=customXml/itemProps2.xml><?xml version="1.0" encoding="utf-8"?>
<ds:datastoreItem xmlns:ds="http://schemas.openxmlformats.org/officeDocument/2006/customXml" ds:itemID="{C0CC3FBA-5EEC-4487-9784-6394C3514734}"/>
</file>

<file path=customXml/itemProps3.xml><?xml version="1.0" encoding="utf-8"?>
<ds:datastoreItem xmlns:ds="http://schemas.openxmlformats.org/officeDocument/2006/customXml" ds:itemID="{EF9C5765-CA9C-49E1-8294-4330791A02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dc:creator>
  <cp:keywords/>
  <dc:description/>
  <cp:lastModifiedBy>Sharon Damerall</cp:lastModifiedBy>
  <cp:revision>12</cp:revision>
  <dcterms:created xsi:type="dcterms:W3CDTF">2023-05-16T13:19:00Z</dcterms:created>
  <dcterms:modified xsi:type="dcterms:W3CDTF">2023-05-24T12:08:39Z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